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43" w:rsidRDefault="00834643" w:rsidP="00B74AEC">
      <w:pPr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95B38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Appendix </w:t>
      </w:r>
      <w:r w:rsidR="00C95B38" w:rsidRPr="00C95B38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616616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  <w:r w:rsidRPr="00C95B38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– </w:t>
      </w:r>
      <w:r w:rsidR="00DB1411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>Students practice</w:t>
      </w:r>
    </w:p>
    <w:p w:rsidR="00DB1411" w:rsidRDefault="00DB1411" w:rsidP="00B74AEC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1411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194618" cy="1479347"/>
            <wp:effectExtent l="19050" t="0" r="0" b="0"/>
            <wp:docPr id="6" name="Picture 6" descr="28072009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1" name="Picture 18" descr="280720096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01" cy="1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411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1084217" cy="1489166"/>
            <wp:effectExtent l="0" t="0" r="0" b="0"/>
            <wp:docPr id="19" name="Object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44688" cy="2308225"/>
                      <a:chOff x="3635375" y="1484313"/>
                      <a:chExt cx="1944688" cy="2308225"/>
                    </a:xfrm>
                  </a:grpSpPr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3635375" y="1484313"/>
                        <a:ext cx="1944688" cy="230822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o-RO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o-RO" b="1" dirty="0" smtClean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Rom</a:t>
                          </a:r>
                          <a:r>
                            <a:rPr lang="en-US" b="1" dirty="0" smtClean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a</a:t>
                          </a:r>
                          <a:r>
                            <a:rPr lang="ro-RO" b="1" dirty="0" smtClean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nia</a:t>
                          </a:r>
                          <a:endParaRPr lang="ro-RO" b="1" dirty="0">
                            <a:solidFill>
                              <a:srgbClr val="0070C0"/>
                            </a:solidFill>
                            <a:latin typeface="Arial Black" pitchFamily="34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ro-RO" b="1" dirty="0">
                            <a:solidFill>
                              <a:srgbClr val="0070C0"/>
                            </a:solidFill>
                            <a:latin typeface="Arial Black" pitchFamily="34" charset="0"/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3474 - 2009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3672 - 2010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3766 – 2011</a:t>
                          </a:r>
                          <a:endParaRPr lang="en-US" dirty="0">
                            <a:solidFill>
                              <a:srgbClr val="0070C0"/>
                            </a:solidFill>
                            <a:latin typeface="Arial Black" pitchFamily="34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ro-RO" dirty="0">
                            <a:solidFill>
                              <a:srgbClr val="0070C0"/>
                            </a:solidFill>
                            <a:latin typeface="+mn-lt"/>
                          </a:endParaRPr>
                        </a:p>
                        <a:p>
                          <a:pPr algn="ctr">
                            <a:defRPr/>
                          </a:pPr>
                          <a:endParaRPr lang="ro-RO" dirty="0">
                            <a:solidFill>
                              <a:schemeClr val="bg1"/>
                            </a:solidFill>
                            <a:latin typeface="+mn-lt"/>
                          </a:endParaRPr>
                        </a:p>
                        <a:p>
                          <a:pPr algn="ctr">
                            <a:defRPr/>
                          </a:pPr>
                          <a:endParaRPr lang="en-US" dirty="0">
                            <a:solidFill>
                              <a:schemeClr val="bg1"/>
                            </a:solidFill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DB1411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1842655" cy="1479107"/>
            <wp:effectExtent l="19050" t="0" r="5195" b="0"/>
            <wp:docPr id="13" name="Picture 13" descr="DSCF3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2" name="Picture 19" descr="DSCF327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619" cy="148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411" w:rsidRDefault="00DB1411" w:rsidP="00B74AEC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1411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1306286" cy="1528354"/>
            <wp:effectExtent l="0" t="0" r="0" b="0"/>
            <wp:docPr id="20" name="Object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44688" cy="2032000"/>
                      <a:chOff x="323850" y="4221163"/>
                      <a:chExt cx="1944688" cy="2032000"/>
                    </a:xfrm>
                  </a:grpSpPr>
                  <a:sp>
                    <a:nvSpPr>
                      <a:cNvPr id="18" name="TextBox 17"/>
                      <a:cNvSpPr txBox="1"/>
                    </a:nvSpPr>
                    <a:spPr>
                      <a:xfrm>
                        <a:off x="323850" y="4221163"/>
                        <a:ext cx="1944688" cy="203200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o-RO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o-RO" b="1" dirty="0" smtClean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German</a:t>
                          </a:r>
                          <a:r>
                            <a:rPr lang="en-US" b="1" dirty="0" smtClean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y</a:t>
                          </a:r>
                          <a:endParaRPr lang="ro-RO" b="1" dirty="0">
                            <a:solidFill>
                              <a:srgbClr val="0070C0"/>
                            </a:solidFill>
                            <a:latin typeface="Arial Black" pitchFamily="34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ro-RO" b="1" dirty="0">
                            <a:solidFill>
                              <a:srgbClr val="0070C0"/>
                            </a:solidFill>
                            <a:latin typeface="Arial Black" pitchFamily="34" charset="0"/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 87 - 2009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US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1</a:t>
                          </a: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31 - 2010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US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1</a:t>
                          </a: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2</a:t>
                          </a:r>
                          <a:r>
                            <a:rPr lang="en-US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3</a:t>
                          </a: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 - 2011</a:t>
                          </a:r>
                        </a:p>
                        <a:p>
                          <a:pPr algn="ctr">
                            <a:defRPr/>
                          </a:pPr>
                          <a:endParaRPr lang="ro-RO" dirty="0">
                            <a:solidFill>
                              <a:schemeClr val="bg1"/>
                            </a:solidFill>
                            <a:latin typeface="+mn-lt"/>
                          </a:endParaRPr>
                        </a:p>
                        <a:p>
                          <a:pPr algn="ctr">
                            <a:defRPr/>
                          </a:pPr>
                          <a:endParaRPr lang="en-US" dirty="0">
                            <a:solidFill>
                              <a:schemeClr val="bg1"/>
                            </a:solidFill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DB1411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018756" cy="1522644"/>
            <wp:effectExtent l="19050" t="0" r="544" b="0"/>
            <wp:docPr id="21" name="Picture 21" descr="Photo0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3" name="Picture 20" descr="Photo06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67" cy="152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411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1345474" cy="1528355"/>
            <wp:effectExtent l="0" t="0" r="0" b="0"/>
            <wp:docPr id="22" name="Object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44687" cy="2032000"/>
                      <a:chOff x="6875463" y="4149725"/>
                      <a:chExt cx="1944687" cy="2032000"/>
                    </a:xfrm>
                  </a:grpSpPr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6875463" y="4149725"/>
                        <a:ext cx="1944687" cy="203200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o-RO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b="1" dirty="0" smtClean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UK</a:t>
                          </a:r>
                          <a:endParaRPr lang="ro-RO" b="1" dirty="0">
                            <a:solidFill>
                              <a:srgbClr val="0070C0"/>
                            </a:solidFill>
                            <a:latin typeface="Arial Black" pitchFamily="34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ro-RO" b="1" dirty="0">
                            <a:solidFill>
                              <a:srgbClr val="0070C0"/>
                            </a:solidFill>
                            <a:latin typeface="Arial Black" pitchFamily="34" charset="0"/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165 - 2009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1</a:t>
                          </a:r>
                          <a:r>
                            <a:rPr lang="en-US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72</a:t>
                          </a: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 - 2010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1</a:t>
                          </a:r>
                          <a:r>
                            <a:rPr lang="en-US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42</a:t>
                          </a:r>
                          <a:r>
                            <a:rPr lang="ro-RO" dirty="0">
                              <a:solidFill>
                                <a:srgbClr val="0070C0"/>
                              </a:solidFill>
                              <a:latin typeface="Arial Black" pitchFamily="34" charset="0"/>
                            </a:rPr>
                            <a:t> - 2011</a:t>
                          </a:r>
                        </a:p>
                        <a:p>
                          <a:pPr algn="ctr">
                            <a:defRPr/>
                          </a:pPr>
                          <a:endParaRPr lang="ro-RO" dirty="0">
                            <a:solidFill>
                              <a:schemeClr val="bg1"/>
                            </a:solidFill>
                            <a:latin typeface="+mn-lt"/>
                          </a:endParaRPr>
                        </a:p>
                        <a:p>
                          <a:pPr algn="ctr">
                            <a:defRPr/>
                          </a:pPr>
                          <a:endParaRPr lang="en-US" dirty="0">
                            <a:solidFill>
                              <a:schemeClr val="bg1"/>
                            </a:solidFill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44403" w:rsidRDefault="00E44403" w:rsidP="00B74AEC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DB1411" w:rsidRDefault="00DB1411" w:rsidP="00B74AEC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Students practice in the country</w:t>
      </w:r>
      <w:r w:rsidR="00E4440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(2009 – 2011)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4"/>
        <w:gridCol w:w="2250"/>
        <w:gridCol w:w="1260"/>
        <w:gridCol w:w="1080"/>
        <w:gridCol w:w="1350"/>
      </w:tblGrid>
      <w:tr w:rsidR="00DB1411" w:rsidRPr="00C02494" w:rsidTr="00EC5272">
        <w:trPr>
          <w:cantSplit/>
          <w:trHeight w:val="223"/>
          <w:jc w:val="center"/>
        </w:trPr>
        <w:tc>
          <w:tcPr>
            <w:tcW w:w="2934" w:type="dxa"/>
            <w:vMerge w:val="restart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DB14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Faculty</w:t>
            </w:r>
          </w:p>
        </w:tc>
        <w:tc>
          <w:tcPr>
            <w:tcW w:w="2250" w:type="dxa"/>
            <w:vMerge w:val="restart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DB14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Study year</w:t>
            </w:r>
          </w:p>
        </w:tc>
        <w:tc>
          <w:tcPr>
            <w:tcW w:w="3690" w:type="dxa"/>
            <w:gridSpan w:val="3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7B5A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No. </w:t>
            </w:r>
            <w:r w:rsidR="007B5A2C"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o</w:t>
            </w: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f students</w:t>
            </w:r>
          </w:p>
        </w:tc>
      </w:tr>
      <w:tr w:rsidR="00E44403" w:rsidRPr="00C02494" w:rsidTr="007B5A2C">
        <w:trPr>
          <w:cantSplit/>
          <w:trHeight w:val="89"/>
          <w:jc w:val="center"/>
        </w:trPr>
        <w:tc>
          <w:tcPr>
            <w:tcW w:w="2934" w:type="dxa"/>
            <w:vMerge/>
            <w:shd w:val="clear" w:color="auto" w:fill="0D97FF"/>
            <w:vAlign w:val="center"/>
            <w:hideMark/>
          </w:tcPr>
          <w:p w:rsidR="00DB1411" w:rsidRPr="00C02494" w:rsidRDefault="00DB1411" w:rsidP="00DB1411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250" w:type="dxa"/>
            <w:vMerge/>
            <w:shd w:val="clear" w:color="auto" w:fill="0D97FF"/>
            <w:vAlign w:val="center"/>
            <w:hideMark/>
          </w:tcPr>
          <w:p w:rsidR="00DB1411" w:rsidRPr="00C02494" w:rsidRDefault="00DB1411" w:rsidP="00DB1411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2009</w:t>
            </w:r>
          </w:p>
        </w:tc>
        <w:tc>
          <w:tcPr>
            <w:tcW w:w="1080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2010</w:t>
            </w:r>
          </w:p>
        </w:tc>
        <w:tc>
          <w:tcPr>
            <w:tcW w:w="1350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2011</w:t>
            </w:r>
          </w:p>
        </w:tc>
      </w:tr>
      <w:tr w:rsidR="00DB1411" w:rsidRPr="00C02494" w:rsidTr="00EC5272">
        <w:trPr>
          <w:cantSplit/>
          <w:trHeight w:val="97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="00DB1411"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Agricultur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274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243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204</w:t>
            </w:r>
          </w:p>
        </w:tc>
      </w:tr>
      <w:tr w:rsidR="00984C3F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A64A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Agriculture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244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233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288</w:t>
            </w:r>
          </w:p>
        </w:tc>
      </w:tr>
      <w:tr w:rsidR="00984C3F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A64A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Agriculture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III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187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243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275</w:t>
            </w:r>
          </w:p>
        </w:tc>
      </w:tr>
      <w:tr w:rsidR="00984C3F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A64A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Agriculture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IV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199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175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226</w:t>
            </w:r>
          </w:p>
        </w:tc>
      </w:tr>
      <w:tr w:rsidR="00DB1411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DB141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TOTAL </w:t>
            </w:r>
            <w:r w:rsidR="00EC5272"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AGRICULTURE    </w:t>
            </w:r>
          </w:p>
        </w:tc>
        <w:tc>
          <w:tcPr>
            <w:tcW w:w="225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1411" w:rsidRPr="00C02494" w:rsidRDefault="00DB141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1115</w:t>
            </w:r>
          </w:p>
        </w:tc>
        <w:tc>
          <w:tcPr>
            <w:tcW w:w="108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894</w:t>
            </w:r>
          </w:p>
        </w:tc>
        <w:tc>
          <w:tcPr>
            <w:tcW w:w="135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993</w:t>
            </w:r>
          </w:p>
        </w:tc>
      </w:tr>
      <w:tr w:rsidR="00DB1411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="00DB1411"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Horticultur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441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459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410</w:t>
            </w:r>
          </w:p>
        </w:tc>
      </w:tr>
      <w:tr w:rsidR="00984C3F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A64A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Horticulture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377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397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381</w:t>
            </w:r>
          </w:p>
        </w:tc>
      </w:tr>
      <w:tr w:rsidR="00984C3F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A64A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Horticulture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III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294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315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296</w:t>
            </w:r>
          </w:p>
        </w:tc>
      </w:tr>
      <w:tr w:rsidR="00984C3F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A64A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Horticulture</w:t>
            </w:r>
          </w:p>
        </w:tc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</w:t>
            </w: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V</w:t>
            </w:r>
          </w:p>
        </w:tc>
        <w:tc>
          <w:tcPr>
            <w:tcW w:w="1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201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252</w:t>
            </w:r>
          </w:p>
        </w:tc>
        <w:tc>
          <w:tcPr>
            <w:tcW w:w="13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243</w:t>
            </w:r>
          </w:p>
        </w:tc>
      </w:tr>
      <w:tr w:rsidR="00DB1411" w:rsidRPr="00C02494" w:rsidTr="00EC5272">
        <w:trPr>
          <w:cantSplit/>
          <w:trHeight w:val="31"/>
          <w:jc w:val="center"/>
        </w:trPr>
        <w:tc>
          <w:tcPr>
            <w:tcW w:w="2934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B1411" w:rsidP="00DB141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TOTAL </w:t>
            </w:r>
            <w:r w:rsidR="00EC5272"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HORTICULTURE   </w:t>
            </w:r>
          </w:p>
        </w:tc>
        <w:tc>
          <w:tcPr>
            <w:tcW w:w="225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1411" w:rsidRPr="00C02494" w:rsidRDefault="00DB141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1204</w:t>
            </w:r>
          </w:p>
        </w:tc>
        <w:tc>
          <w:tcPr>
            <w:tcW w:w="108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1423</w:t>
            </w:r>
          </w:p>
        </w:tc>
        <w:tc>
          <w:tcPr>
            <w:tcW w:w="135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DB141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1330</w:t>
            </w:r>
          </w:p>
        </w:tc>
      </w:tr>
      <w:tr w:rsidR="00984C3F" w:rsidRPr="00C02494" w:rsidTr="00EC5272">
        <w:trPr>
          <w:cantSplit/>
          <w:trHeight w:val="552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lastRenderedPageBreak/>
              <w:t>Faculty of Animal Science and Biotechnology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72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108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95</w:t>
            </w:r>
          </w:p>
        </w:tc>
      </w:tr>
      <w:tr w:rsidR="00984C3F" w:rsidRPr="00C02494" w:rsidTr="00EC5272">
        <w:trPr>
          <w:cantSplit/>
          <w:trHeight w:val="268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>Faculty of Animal Science and Biotechnology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62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88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93</w:t>
            </w:r>
          </w:p>
        </w:tc>
      </w:tr>
      <w:tr w:rsidR="00984C3F" w:rsidRPr="00C02494" w:rsidTr="00EC5272">
        <w:trPr>
          <w:cantSplit/>
          <w:trHeight w:val="286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>Faculty of Animal Science and Biotechnology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III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60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63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80</w:t>
            </w:r>
          </w:p>
        </w:tc>
      </w:tr>
      <w:tr w:rsidR="00984C3F" w:rsidRPr="00C02494" w:rsidTr="00EC5272">
        <w:trPr>
          <w:cantSplit/>
          <w:trHeight w:val="20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>Faculty of Animal Science and Biotechnology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</w:t>
            </w: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V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76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58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64</w:t>
            </w:r>
          </w:p>
        </w:tc>
      </w:tr>
      <w:tr w:rsidR="00984C3F" w:rsidRPr="00C02494" w:rsidTr="00EC5272">
        <w:trPr>
          <w:cantSplit/>
          <w:trHeight w:val="142"/>
          <w:jc w:val="center"/>
        </w:trPr>
        <w:tc>
          <w:tcPr>
            <w:tcW w:w="2934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TOTAL </w:t>
            </w:r>
            <w:r w:rsidR="00EC5272"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FACULTY OF </w:t>
            </w:r>
            <w:r w:rsidRPr="00C02494">
              <w:rPr>
                <w:rFonts w:asciiTheme="minorHAnsi" w:hAnsiTheme="minorHAnsi"/>
                <w:b/>
              </w:rPr>
              <w:t>ANIMAL SCIENCE AND BIOTECHNOLOGY</w:t>
            </w:r>
          </w:p>
        </w:tc>
        <w:tc>
          <w:tcPr>
            <w:tcW w:w="225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C3F" w:rsidRPr="00C02494" w:rsidRDefault="00984C3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984C3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270</w:t>
            </w:r>
          </w:p>
        </w:tc>
        <w:tc>
          <w:tcPr>
            <w:tcW w:w="108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984C3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317</w:t>
            </w:r>
          </w:p>
        </w:tc>
        <w:tc>
          <w:tcPr>
            <w:tcW w:w="135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984C3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332</w:t>
            </w:r>
          </w:p>
        </w:tc>
      </w:tr>
      <w:tr w:rsidR="00984C3F" w:rsidRPr="00C02494" w:rsidTr="00EC5272">
        <w:trPr>
          <w:cantSplit/>
          <w:trHeight w:val="20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  <w:color w:val="333333"/>
              </w:rPr>
              <w:t>Faculty of Veterinary Medicine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266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295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264</w:t>
            </w:r>
          </w:p>
        </w:tc>
      </w:tr>
      <w:tr w:rsidR="00984C3F" w:rsidRPr="00C02494" w:rsidTr="00EC5272">
        <w:trPr>
          <w:cantSplit/>
          <w:trHeight w:val="178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  <w:color w:val="333333"/>
              </w:rPr>
              <w:t>Faculty of Veterinary Medicine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137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234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236</w:t>
            </w:r>
          </w:p>
        </w:tc>
      </w:tr>
      <w:tr w:rsidR="00984C3F" w:rsidRPr="00C02494" w:rsidTr="00EC5272">
        <w:trPr>
          <w:cantSplit/>
          <w:trHeight w:val="25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  <w:color w:val="333333"/>
              </w:rPr>
              <w:t>Faculty of Veterinary Medicine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III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157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135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225</w:t>
            </w:r>
          </w:p>
        </w:tc>
      </w:tr>
      <w:tr w:rsidR="00984C3F" w:rsidRPr="00C02494" w:rsidTr="00EC5272">
        <w:trPr>
          <w:cantSplit/>
          <w:trHeight w:val="124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  <w:color w:val="333333"/>
              </w:rPr>
              <w:t>Faculty of Veterinary Medicine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IV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117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162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140</w:t>
            </w:r>
          </w:p>
        </w:tc>
      </w:tr>
      <w:tr w:rsidR="00984C3F" w:rsidRPr="00C02494" w:rsidTr="00EC5272">
        <w:trPr>
          <w:cantSplit/>
          <w:trHeight w:val="61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  <w:color w:val="333333"/>
              </w:rPr>
              <w:t>Faculty of Veterinary Medicine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V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102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114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140</w:t>
            </w:r>
          </w:p>
        </w:tc>
      </w:tr>
      <w:tr w:rsidR="00984C3F" w:rsidRPr="00C02494" w:rsidTr="00EC5272">
        <w:trPr>
          <w:cantSplit/>
          <w:trHeight w:val="20"/>
          <w:jc w:val="center"/>
        </w:trPr>
        <w:tc>
          <w:tcPr>
            <w:tcW w:w="2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  <w:color w:val="333333"/>
              </w:rPr>
              <w:t>Faculty of Veterinary Medicine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VI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106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98</w:t>
            </w:r>
          </w:p>
        </w:tc>
        <w:tc>
          <w:tcPr>
            <w:tcW w:w="13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4C3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106</w:t>
            </w:r>
          </w:p>
        </w:tc>
      </w:tr>
      <w:tr w:rsidR="00984C3F" w:rsidRPr="00C02494" w:rsidTr="00EC5272">
        <w:trPr>
          <w:cantSplit/>
          <w:trHeight w:val="20"/>
          <w:jc w:val="center"/>
        </w:trPr>
        <w:tc>
          <w:tcPr>
            <w:tcW w:w="2934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TOTAL </w:t>
            </w:r>
            <w:r w:rsidR="00EC5272"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VETERINARY MEDICINE</w:t>
            </w:r>
          </w:p>
        </w:tc>
        <w:tc>
          <w:tcPr>
            <w:tcW w:w="225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C3F" w:rsidRPr="00C02494" w:rsidRDefault="00984C3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984C3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885</w:t>
            </w:r>
          </w:p>
        </w:tc>
        <w:tc>
          <w:tcPr>
            <w:tcW w:w="108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984C3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1038</w:t>
            </w:r>
          </w:p>
        </w:tc>
        <w:tc>
          <w:tcPr>
            <w:tcW w:w="1350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984C3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1111</w:t>
            </w:r>
          </w:p>
        </w:tc>
      </w:tr>
      <w:tr w:rsidR="00E44403" w:rsidRPr="00C02494" w:rsidTr="00EC5272">
        <w:trPr>
          <w:cantSplit/>
          <w:trHeight w:val="106"/>
          <w:jc w:val="center"/>
        </w:trPr>
        <w:tc>
          <w:tcPr>
            <w:tcW w:w="2934" w:type="dxa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TOTAL USAMV CJ</w:t>
            </w:r>
          </w:p>
        </w:tc>
        <w:tc>
          <w:tcPr>
            <w:tcW w:w="2250" w:type="dxa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85 %</w:t>
            </w:r>
          </w:p>
        </w:tc>
        <w:tc>
          <w:tcPr>
            <w:tcW w:w="1260" w:type="dxa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3474</w:t>
            </w:r>
          </w:p>
        </w:tc>
        <w:tc>
          <w:tcPr>
            <w:tcW w:w="1080" w:type="dxa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3672</w:t>
            </w:r>
          </w:p>
        </w:tc>
        <w:tc>
          <w:tcPr>
            <w:tcW w:w="1350" w:type="dxa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984C3F" w:rsidP="00984C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3766</w:t>
            </w:r>
          </w:p>
        </w:tc>
      </w:tr>
    </w:tbl>
    <w:p w:rsidR="00DB1411" w:rsidRDefault="00DB1411" w:rsidP="00B74AEC">
      <w:pPr>
        <w:rPr>
          <w:rFonts w:asciiTheme="minorHAnsi" w:hAnsiTheme="minorHAnsi" w:cstheme="minorHAnsi"/>
          <w:b/>
          <w:color w:val="000000" w:themeColor="text1"/>
        </w:rPr>
      </w:pPr>
    </w:p>
    <w:p w:rsidR="009036C6" w:rsidRDefault="009036C6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:rsidR="00D0157D" w:rsidRDefault="00D0157D" w:rsidP="00D0157D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Students practice abroad (2009 – 2011)</w:t>
      </w:r>
    </w:p>
    <w:tbl>
      <w:tblPr>
        <w:tblW w:w="9033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8"/>
        <w:gridCol w:w="1166"/>
        <w:gridCol w:w="1426"/>
        <w:gridCol w:w="1081"/>
        <w:gridCol w:w="1340"/>
        <w:gridCol w:w="1252"/>
        <w:gridCol w:w="1200"/>
      </w:tblGrid>
      <w:tr w:rsidR="00E44403" w:rsidRPr="00C02494" w:rsidTr="00EC5272">
        <w:trPr>
          <w:trHeight w:val="88"/>
        </w:trPr>
        <w:tc>
          <w:tcPr>
            <w:tcW w:w="1568" w:type="dxa"/>
            <w:vMerge w:val="restart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Faculty</w:t>
            </w:r>
          </w:p>
        </w:tc>
        <w:tc>
          <w:tcPr>
            <w:tcW w:w="2592" w:type="dxa"/>
            <w:gridSpan w:val="2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2009</w:t>
            </w:r>
          </w:p>
        </w:tc>
        <w:tc>
          <w:tcPr>
            <w:tcW w:w="2421" w:type="dxa"/>
            <w:gridSpan w:val="2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2010</w:t>
            </w:r>
          </w:p>
        </w:tc>
        <w:tc>
          <w:tcPr>
            <w:tcW w:w="2452" w:type="dxa"/>
            <w:gridSpan w:val="2"/>
            <w:shd w:val="clear" w:color="auto" w:fill="92CDDC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2011</w:t>
            </w:r>
          </w:p>
        </w:tc>
      </w:tr>
      <w:tr w:rsidR="00E44403" w:rsidRPr="00C02494" w:rsidTr="00EC5272">
        <w:trPr>
          <w:trHeight w:val="115"/>
        </w:trPr>
        <w:tc>
          <w:tcPr>
            <w:tcW w:w="1568" w:type="dxa"/>
            <w:vMerge/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66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No. of students</w:t>
            </w:r>
          </w:p>
        </w:tc>
        <w:tc>
          <w:tcPr>
            <w:tcW w:w="1426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Foreign Country</w:t>
            </w:r>
          </w:p>
        </w:tc>
        <w:tc>
          <w:tcPr>
            <w:tcW w:w="1081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No. of students</w:t>
            </w:r>
          </w:p>
        </w:tc>
        <w:tc>
          <w:tcPr>
            <w:tcW w:w="1340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Foreign Country</w:t>
            </w:r>
          </w:p>
        </w:tc>
        <w:tc>
          <w:tcPr>
            <w:tcW w:w="1252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No. of students</w:t>
            </w:r>
          </w:p>
        </w:tc>
        <w:tc>
          <w:tcPr>
            <w:tcW w:w="1200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Foreign Country</w:t>
            </w:r>
          </w:p>
        </w:tc>
      </w:tr>
      <w:tr w:rsidR="00D0157D" w:rsidRPr="00C02494" w:rsidTr="00EC5272">
        <w:trPr>
          <w:trHeight w:val="304"/>
        </w:trPr>
        <w:tc>
          <w:tcPr>
            <w:tcW w:w="156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Agriculture</w:t>
            </w:r>
          </w:p>
        </w:tc>
        <w:tc>
          <w:tcPr>
            <w:tcW w:w="11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27</w:t>
            </w:r>
          </w:p>
        </w:tc>
        <w:tc>
          <w:tcPr>
            <w:tcW w:w="14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Germany</w:t>
            </w:r>
            <w:r w:rsidRPr="00C0249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27</w:t>
            </w:r>
          </w:p>
        </w:tc>
        <w:tc>
          <w:tcPr>
            <w:tcW w:w="1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Germany</w:t>
            </w:r>
            <w:r w:rsidRPr="00C0249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1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Germany</w:t>
            </w:r>
            <w:r w:rsidRPr="00C0249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E44403" w:rsidRPr="00C02494" w:rsidTr="00EC5272">
        <w:trPr>
          <w:trHeight w:val="196"/>
        </w:trPr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43</w:t>
            </w:r>
          </w:p>
        </w:tc>
        <w:tc>
          <w:tcPr>
            <w:tcW w:w="14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  <w:tc>
          <w:tcPr>
            <w:tcW w:w="10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44</w:t>
            </w:r>
          </w:p>
        </w:tc>
        <w:tc>
          <w:tcPr>
            <w:tcW w:w="1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37</w:t>
            </w:r>
          </w:p>
        </w:tc>
        <w:tc>
          <w:tcPr>
            <w:tcW w:w="1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</w:tr>
      <w:tr w:rsidR="00E44403" w:rsidRPr="00C02494" w:rsidTr="00EC5272">
        <w:trPr>
          <w:trHeight w:val="268"/>
        </w:trPr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E44403" w:rsidRPr="00C02494" w:rsidRDefault="00E44403" w:rsidP="00D0157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14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Cyprus</w:t>
            </w:r>
          </w:p>
        </w:tc>
        <w:tc>
          <w:tcPr>
            <w:tcW w:w="10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-</w:t>
            </w:r>
            <w:r w:rsidRPr="00C0249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</w:p>
        </w:tc>
      </w:tr>
      <w:tr w:rsidR="00E44403" w:rsidRPr="00C02494" w:rsidTr="00EC5272">
        <w:trPr>
          <w:trHeight w:val="178"/>
        </w:trPr>
        <w:tc>
          <w:tcPr>
            <w:tcW w:w="156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 xml:space="preserve">Faculty of </w:t>
            </w: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Horticulture</w:t>
            </w:r>
          </w:p>
        </w:tc>
        <w:tc>
          <w:tcPr>
            <w:tcW w:w="11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100</w:t>
            </w:r>
          </w:p>
        </w:tc>
        <w:tc>
          <w:tcPr>
            <w:tcW w:w="14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  <w:tc>
          <w:tcPr>
            <w:tcW w:w="10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105</w:t>
            </w:r>
          </w:p>
        </w:tc>
        <w:tc>
          <w:tcPr>
            <w:tcW w:w="1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E44403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87</w:t>
            </w:r>
          </w:p>
        </w:tc>
        <w:tc>
          <w:tcPr>
            <w:tcW w:w="1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</w:tr>
      <w:tr w:rsidR="00D0157D" w:rsidRPr="00C02494" w:rsidTr="00EC5272">
        <w:trPr>
          <w:trHeight w:val="295"/>
        </w:trPr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4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  <w:tc>
          <w:tcPr>
            <w:tcW w:w="10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18</w:t>
            </w:r>
          </w:p>
        </w:tc>
        <w:tc>
          <w:tcPr>
            <w:tcW w:w="1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  <w:tc>
          <w:tcPr>
            <w:tcW w:w="1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</w:tr>
      <w:tr w:rsidR="00D0157D" w:rsidRPr="00C02494" w:rsidTr="00EC5272">
        <w:trPr>
          <w:trHeight w:val="20"/>
        </w:trPr>
        <w:tc>
          <w:tcPr>
            <w:tcW w:w="156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</w:rPr>
              <w:t>Faculty of Animal Science and Biotechnology</w:t>
            </w:r>
          </w:p>
        </w:tc>
        <w:tc>
          <w:tcPr>
            <w:tcW w:w="11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22</w:t>
            </w:r>
          </w:p>
        </w:tc>
        <w:tc>
          <w:tcPr>
            <w:tcW w:w="14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  <w:tc>
          <w:tcPr>
            <w:tcW w:w="10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23</w:t>
            </w:r>
          </w:p>
        </w:tc>
        <w:tc>
          <w:tcPr>
            <w:tcW w:w="1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/>
              </w:rPr>
              <w:t>United Kingdom</w:t>
            </w:r>
          </w:p>
        </w:tc>
      </w:tr>
      <w:tr w:rsidR="00D0157D" w:rsidRPr="00C02494" w:rsidTr="00EC5272">
        <w:trPr>
          <w:trHeight w:val="25"/>
        </w:trPr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45</w:t>
            </w:r>
          </w:p>
        </w:tc>
        <w:tc>
          <w:tcPr>
            <w:tcW w:w="14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  <w:tc>
          <w:tcPr>
            <w:tcW w:w="10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73</w:t>
            </w:r>
          </w:p>
        </w:tc>
        <w:tc>
          <w:tcPr>
            <w:tcW w:w="1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66</w:t>
            </w:r>
          </w:p>
        </w:tc>
        <w:tc>
          <w:tcPr>
            <w:tcW w:w="1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</w:tr>
      <w:tr w:rsidR="00D0157D" w:rsidRPr="00C02494" w:rsidTr="00EC5272">
        <w:trPr>
          <w:trHeight w:val="34"/>
        </w:trPr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="Calibri"/>
                <w:color w:val="333333"/>
              </w:rPr>
              <w:t>Faculty of Veterinary Medicine</w:t>
            </w:r>
          </w:p>
        </w:tc>
        <w:tc>
          <w:tcPr>
            <w:tcW w:w="11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14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  <w:tc>
          <w:tcPr>
            <w:tcW w:w="10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>13</w:t>
            </w:r>
          </w:p>
        </w:tc>
        <w:tc>
          <w:tcPr>
            <w:tcW w:w="1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57D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Germany </w:t>
            </w:r>
          </w:p>
        </w:tc>
      </w:tr>
      <w:tr w:rsidR="00E44403" w:rsidRPr="00C02494" w:rsidTr="00EC5272">
        <w:trPr>
          <w:trHeight w:val="20"/>
        </w:trPr>
        <w:tc>
          <w:tcPr>
            <w:tcW w:w="1568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AEF" w:rsidRPr="00C02494" w:rsidRDefault="00D0157D" w:rsidP="00D0157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TOTAL USAMV CJ</w:t>
            </w:r>
          </w:p>
        </w:tc>
        <w:tc>
          <w:tcPr>
            <w:tcW w:w="1166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E44403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66</w:t>
            </w:r>
          </w:p>
        </w:tc>
        <w:tc>
          <w:tcPr>
            <w:tcW w:w="1426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081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E44403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303</w:t>
            </w:r>
          </w:p>
        </w:tc>
        <w:tc>
          <w:tcPr>
            <w:tcW w:w="1340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252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4AEF" w:rsidRPr="00C02494" w:rsidRDefault="00E44403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 w:rsidRPr="00C02494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67</w:t>
            </w:r>
          </w:p>
        </w:tc>
        <w:tc>
          <w:tcPr>
            <w:tcW w:w="1200" w:type="dxa"/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403" w:rsidRPr="00C02494" w:rsidRDefault="00E44403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:rsidR="00E44403" w:rsidRDefault="00E44403" w:rsidP="00D0157D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</w:p>
    <w:p w:rsidR="009036C6" w:rsidRDefault="009036C6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:rsidR="00F011C3" w:rsidRDefault="00F011C3" w:rsidP="003D2B1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A64AEF" w:rsidRPr="009036C6" w:rsidRDefault="009036C6" w:rsidP="009036C6">
      <w:pPr>
        <w:spacing w:line="240" w:lineRule="auto"/>
        <w:jc w:val="center"/>
        <w:rPr>
          <w:rStyle w:val="hps"/>
          <w:rFonts w:asciiTheme="minorHAnsi" w:hAnsiTheme="minorHAnsi" w:cs="Arial"/>
          <w:b/>
          <w:color w:val="333333"/>
          <w:sz w:val="28"/>
          <w:szCs w:val="28"/>
          <w:u w:val="single"/>
        </w:rPr>
      </w:pPr>
      <w:r w:rsidRPr="009036C6">
        <w:rPr>
          <w:rStyle w:val="hps"/>
          <w:rFonts w:asciiTheme="minorHAnsi" w:hAnsiTheme="minorHAnsi" w:cs="Arial"/>
          <w:b/>
          <w:color w:val="333333"/>
          <w:sz w:val="28"/>
          <w:szCs w:val="28"/>
          <w:u w:val="single"/>
        </w:rPr>
        <w:t>LIST OF ROMANIAN COMPANIES</w:t>
      </w:r>
      <w:r w:rsidRPr="009036C6">
        <w:rPr>
          <w:rFonts w:asciiTheme="minorHAnsi" w:hAnsiTheme="minorHAnsi" w:cs="Arial"/>
          <w:b/>
          <w:color w:val="333333"/>
          <w:sz w:val="28"/>
          <w:szCs w:val="28"/>
          <w:u w:val="single"/>
        </w:rPr>
        <w:t xml:space="preserve"> </w:t>
      </w:r>
      <w:r w:rsidRPr="009036C6">
        <w:rPr>
          <w:rStyle w:val="hps"/>
          <w:rFonts w:asciiTheme="minorHAnsi" w:hAnsiTheme="minorHAnsi" w:cs="Arial"/>
          <w:b/>
          <w:color w:val="333333"/>
          <w:sz w:val="28"/>
          <w:szCs w:val="28"/>
          <w:u w:val="single"/>
        </w:rPr>
        <w:t>WITH</w:t>
      </w:r>
      <w:r w:rsidRPr="009036C6">
        <w:rPr>
          <w:rFonts w:asciiTheme="minorHAnsi" w:hAnsiTheme="minorHAnsi" w:cs="Arial"/>
          <w:b/>
          <w:color w:val="333333"/>
          <w:sz w:val="28"/>
          <w:szCs w:val="28"/>
          <w:u w:val="single"/>
        </w:rPr>
        <w:t xml:space="preserve"> </w:t>
      </w:r>
      <w:r w:rsidRPr="009036C6">
        <w:rPr>
          <w:rStyle w:val="hps"/>
          <w:rFonts w:asciiTheme="minorHAnsi" w:hAnsiTheme="minorHAnsi" w:cs="Arial"/>
          <w:b/>
          <w:color w:val="333333"/>
          <w:sz w:val="28"/>
          <w:szCs w:val="28"/>
          <w:u w:val="single"/>
        </w:rPr>
        <w:t>WHICH THE UNIVERSITY</w:t>
      </w:r>
      <w:r w:rsidRPr="009036C6">
        <w:rPr>
          <w:rFonts w:asciiTheme="minorHAnsi" w:hAnsiTheme="minorHAnsi" w:cs="Arial"/>
          <w:b/>
          <w:color w:val="333333"/>
          <w:sz w:val="28"/>
          <w:szCs w:val="28"/>
          <w:u w:val="single"/>
        </w:rPr>
        <w:t xml:space="preserve"> </w:t>
      </w:r>
      <w:r w:rsidRPr="009036C6">
        <w:rPr>
          <w:rStyle w:val="hps"/>
          <w:rFonts w:asciiTheme="minorHAnsi" w:hAnsiTheme="minorHAnsi" w:cs="Arial"/>
          <w:b/>
          <w:color w:val="333333"/>
          <w:sz w:val="28"/>
          <w:szCs w:val="28"/>
          <w:u w:val="single"/>
        </w:rPr>
        <w:t>HAS CONCLUDED AGREEMENTS</w:t>
      </w:r>
      <w:r w:rsidRPr="009036C6">
        <w:rPr>
          <w:rFonts w:asciiTheme="minorHAnsi" w:hAnsiTheme="minorHAnsi" w:cs="Arial"/>
          <w:b/>
          <w:color w:val="333333"/>
          <w:sz w:val="28"/>
          <w:szCs w:val="28"/>
          <w:u w:val="single"/>
        </w:rPr>
        <w:t xml:space="preserve"> </w:t>
      </w:r>
      <w:r w:rsidRPr="009036C6">
        <w:rPr>
          <w:rStyle w:val="hps"/>
          <w:rFonts w:asciiTheme="minorHAnsi" w:hAnsiTheme="minorHAnsi" w:cs="Arial"/>
          <w:b/>
          <w:color w:val="333333"/>
          <w:sz w:val="28"/>
          <w:szCs w:val="28"/>
          <w:u w:val="single"/>
        </w:rPr>
        <w:t>FOR</w:t>
      </w:r>
      <w:r w:rsidRPr="009036C6">
        <w:rPr>
          <w:rFonts w:asciiTheme="minorHAnsi" w:hAnsiTheme="minorHAnsi" w:cs="Arial"/>
          <w:b/>
          <w:color w:val="333333"/>
          <w:sz w:val="28"/>
          <w:szCs w:val="28"/>
          <w:u w:val="single"/>
        </w:rPr>
        <w:t xml:space="preserve"> </w:t>
      </w:r>
      <w:r w:rsidRPr="009036C6">
        <w:rPr>
          <w:rStyle w:val="hps"/>
          <w:rFonts w:asciiTheme="minorHAnsi" w:hAnsiTheme="minorHAnsi" w:cs="Arial"/>
          <w:b/>
          <w:color w:val="333333"/>
          <w:sz w:val="28"/>
          <w:szCs w:val="28"/>
          <w:u w:val="single"/>
        </w:rPr>
        <w:t>THE STUDENTS PRACTICAL TRAINING</w:t>
      </w:r>
    </w:p>
    <w:p w:rsidR="00E44403" w:rsidRPr="00C02494" w:rsidRDefault="009036C6" w:rsidP="00A64AEF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C02494">
        <w:rPr>
          <w:rFonts w:asciiTheme="minorHAnsi" w:hAnsiTheme="minorHAnsi" w:cs="Calibri"/>
          <w:b/>
          <w:sz w:val="24"/>
          <w:szCs w:val="24"/>
          <w:u w:val="single"/>
        </w:rPr>
        <w:t xml:space="preserve">FACULTY OF </w:t>
      </w:r>
      <w:r w:rsidRPr="00C02494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  <w:t>AGRICULTURE</w:t>
      </w:r>
    </w:p>
    <w:tbl>
      <w:tblPr>
        <w:tblStyle w:val="TableGrid"/>
        <w:tblW w:w="9324" w:type="dxa"/>
        <w:jc w:val="center"/>
        <w:tblInd w:w="-405" w:type="dxa"/>
        <w:tblLook w:val="01E0"/>
      </w:tblPr>
      <w:tblGrid>
        <w:gridCol w:w="792"/>
        <w:gridCol w:w="5850"/>
        <w:gridCol w:w="2682"/>
      </w:tblGrid>
      <w:tr w:rsidR="004979D1" w:rsidRPr="00C02494" w:rsidTr="00EC5272">
        <w:trPr>
          <w:jc w:val="center"/>
        </w:trPr>
        <w:tc>
          <w:tcPr>
            <w:tcW w:w="792" w:type="dxa"/>
            <w:shd w:val="clear" w:color="auto" w:fill="B6DDE8" w:themeFill="accent5" w:themeFillTint="66"/>
            <w:vAlign w:val="center"/>
          </w:tcPr>
          <w:p w:rsidR="00F011C3" w:rsidRPr="00C02494" w:rsidRDefault="00EB3544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lang w:val="ro-RO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 xml:space="preserve">Crt. </w:t>
            </w:r>
            <w:r w:rsidR="00F011C3"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N</w:t>
            </w:r>
            <w:r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o</w:t>
            </w:r>
            <w:r w:rsidR="00F011C3"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.</w:t>
            </w:r>
          </w:p>
        </w:tc>
        <w:tc>
          <w:tcPr>
            <w:tcW w:w="5850" w:type="dxa"/>
            <w:shd w:val="clear" w:color="auto" w:fill="B6DDE8" w:themeFill="accent5" w:themeFillTint="66"/>
            <w:vAlign w:val="center"/>
          </w:tcPr>
          <w:p w:rsidR="00F011C3" w:rsidRPr="00C02494" w:rsidRDefault="00EB3544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Company</w:t>
            </w:r>
            <w:r w:rsidR="00B54385" w:rsidRPr="00C02494">
              <w:rPr>
                <w:rFonts w:asciiTheme="minorHAnsi" w:hAnsiTheme="minorHAnsi"/>
                <w:b/>
                <w:color w:val="000000" w:themeColor="text1"/>
              </w:rPr>
              <w:t>/Institution</w:t>
            </w:r>
          </w:p>
        </w:tc>
        <w:tc>
          <w:tcPr>
            <w:tcW w:w="2682" w:type="dxa"/>
            <w:shd w:val="clear" w:color="auto" w:fill="B6DDE8" w:themeFill="accent5" w:themeFillTint="66"/>
            <w:vAlign w:val="center"/>
          </w:tcPr>
          <w:p w:rsidR="00F011C3" w:rsidRPr="00C02494" w:rsidRDefault="00B54385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lang w:val="ro-RO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Activity</w:t>
            </w:r>
            <w:r w:rsidR="004979D1"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 xml:space="preserve"> </w:t>
            </w:r>
            <w:r w:rsidR="00F011C3"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D</w:t>
            </w:r>
            <w:r w:rsidR="004979D1"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omain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F011C3" w:rsidRPr="00C02494" w:rsidRDefault="00F011C3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</w:t>
            </w:r>
          </w:p>
        </w:tc>
        <w:tc>
          <w:tcPr>
            <w:tcW w:w="5850" w:type="dxa"/>
          </w:tcPr>
          <w:p w:rsidR="00F011C3" w:rsidRPr="00C02494" w:rsidRDefault="00F011C3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SCDA TURDA</w:t>
            </w:r>
          </w:p>
        </w:tc>
        <w:tc>
          <w:tcPr>
            <w:tcW w:w="2682" w:type="dxa"/>
          </w:tcPr>
          <w:p w:rsidR="00F011C3" w:rsidRPr="00C02494" w:rsidRDefault="00F011C3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</w:t>
            </w:r>
            <w:r w:rsidR="004979D1" w:rsidRPr="00C02494">
              <w:rPr>
                <w:rFonts w:asciiTheme="minorHAnsi" w:hAnsiTheme="minorHAnsi"/>
                <w:lang w:val="ro-RO"/>
              </w:rPr>
              <w:t>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 ADA PROD COM SRL VIISOARA,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 AGROMEC MIHAI VITEAZUL S.A.,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 AGRONOVA SRL,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</w:rPr>
              <w:t>SC ECOINSPECT SRL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6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C02494">
              <w:rPr>
                <w:rFonts w:asciiTheme="minorHAnsi" w:hAnsiTheme="minorHAnsi"/>
                <w:lang w:val="es-ES"/>
              </w:rPr>
              <w:t>OFICIUL JUDEŢEAN DE CONSULTANĂ AGRICOLĂ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7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BÖKER JUNGPHLANZEN, GERMANIA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8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CHRISTIAN PUTENSEN, GERMANIA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9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FRITZ RÜPKE, GERMANIA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10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GERHARD KAPISKE, GERMANIA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11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H.L. WIEDENROTH, GERMANIA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12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HELMUT BREUER, GERMANIA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13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KLINIK DR OTTO BUCH , GERMANIA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14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KOBERLE CLAUDIA, GERMANIA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Agronomy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F011C3" w:rsidRPr="00C02494" w:rsidRDefault="00F011C3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15</w:t>
            </w:r>
          </w:p>
        </w:tc>
        <w:tc>
          <w:tcPr>
            <w:tcW w:w="5850" w:type="dxa"/>
          </w:tcPr>
          <w:p w:rsidR="00F011C3" w:rsidRPr="00C02494" w:rsidRDefault="00F011C3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 COMPANIA DE APĂ SOMEŞ CLUJ NAPOCA</w:t>
            </w:r>
          </w:p>
        </w:tc>
        <w:tc>
          <w:tcPr>
            <w:tcW w:w="2682" w:type="dxa"/>
          </w:tcPr>
          <w:p w:rsidR="00F011C3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and Environmental protection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F011C3" w:rsidRPr="00C02494" w:rsidRDefault="00F011C3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16</w:t>
            </w:r>
          </w:p>
        </w:tc>
        <w:tc>
          <w:tcPr>
            <w:tcW w:w="5850" w:type="dxa"/>
          </w:tcPr>
          <w:p w:rsidR="00F011C3" w:rsidRPr="00C02494" w:rsidRDefault="00F011C3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 NAPOLACT SRL CLUJ NAPOCA</w:t>
            </w:r>
          </w:p>
        </w:tc>
        <w:tc>
          <w:tcPr>
            <w:tcW w:w="2682" w:type="dxa"/>
          </w:tcPr>
          <w:p w:rsidR="00F011C3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17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 PANEMAR MORARIT SI PANIFICATIE CLUJ NAPOCA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18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 COSM-FAN SRL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19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ASOCIATIA PENTRU PROTECTIA CONSUMATORULUI TURDA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20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  <w:r w:rsidRPr="00C02494">
              <w:rPr>
                <w:rFonts w:asciiTheme="minorHAnsi" w:hAnsiTheme="minorHAnsi"/>
                <w:lang w:val="it-IT"/>
              </w:rPr>
              <w:t>SC CIA ABOLIV SRL – MIHAI VITEAZU, CJ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21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McDONALDS MANASTUR CJ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22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PF GANSCA ANISOARA – MANASTIRENI, CJ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23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  <w:r w:rsidRPr="00C02494">
              <w:rPr>
                <w:rFonts w:asciiTheme="minorHAnsi" w:hAnsiTheme="minorHAnsi"/>
                <w:lang w:val="it-IT"/>
              </w:rPr>
              <w:t>SC ALBA DONER PROD – CIUGUD JUD ALBA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24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ALBALACT – ALBA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25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ANASTYL -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26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</w:rPr>
              <w:t xml:space="preserve">SC BENDEARCRIS – MICESTII DE CAMPIE 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27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SC BUJOOBO PRODCOM – LUDUS, JUD MS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28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CORADYN -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29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EVERST PROD SERV- CLUJ NAPOCA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30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GEC STAR ELECTRA IMPEX – CAMPENI,AB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31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GRILL SRL – SEINI – JUD MM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32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HIVKE IMPEX – DEJ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33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HOCHLAND ROMANIA – SIGHISOARA JUD MS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34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HOLY BREAD – CLUJ NAPOCA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35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KAZAL SRL - DEJ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36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KORENA  –SIMLEU SILVANIEI - SALAJ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lastRenderedPageBreak/>
              <w:t>37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MARELE ALB  - TURDA, CJ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38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MAYER PANE – BACIU, CJ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39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</w:rPr>
              <w:t>SC MIA CARN – MIRASLAU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40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MIB PRODCOM SRL -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41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MUSTUIUC PROD – NASAUD, JUD BN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42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  <w:r w:rsidRPr="00C02494">
              <w:rPr>
                <w:rFonts w:asciiTheme="minorHAnsi" w:hAnsiTheme="minorHAnsi"/>
                <w:lang w:val="it-IT"/>
              </w:rPr>
              <w:t>SC NICOLA CARM  IMPEX – CLUJ NAPOCA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43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pt-BR"/>
              </w:rPr>
            </w:pPr>
            <w:r w:rsidRPr="00C02494">
              <w:rPr>
                <w:rFonts w:asciiTheme="minorHAnsi" w:hAnsiTheme="minorHAnsi"/>
                <w:lang w:val="pt-BR"/>
              </w:rPr>
              <w:t>SC OLIVER INVEST SRL – OIEJDEA, GALDA DE JOS, AB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44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PAN ALIN – GLOD - SALAJ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45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C02494">
              <w:rPr>
                <w:rFonts w:asciiTheme="minorHAnsi" w:hAnsiTheme="minorHAnsi"/>
                <w:lang w:val="es-ES"/>
              </w:rPr>
              <w:t>SC PAN GRUP DUNCA, VISEUL DE SUS, MM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46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PASZTOR HUS PROD – FOIENI, JUD SM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47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  <w:r w:rsidRPr="00C02494">
              <w:rPr>
                <w:rFonts w:asciiTheme="minorHAnsi" w:hAnsiTheme="minorHAnsi"/>
                <w:lang w:val="it-IT"/>
              </w:rPr>
              <w:t>SC PROD ALIMENT – CAMPIA TURZII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48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  <w:r w:rsidRPr="00C02494">
              <w:rPr>
                <w:rFonts w:asciiTheme="minorHAnsi" w:hAnsiTheme="minorHAnsi"/>
                <w:lang w:val="it-IT"/>
              </w:rPr>
              <w:t>SC QUANTAL – CAMPIA TURZII, CJ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49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REAL WEST -CLUJ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50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ROMFULDA PROD, BECLEAN, BN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51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C02494">
              <w:rPr>
                <w:rFonts w:asciiTheme="minorHAnsi" w:hAnsiTheme="minorHAnsi"/>
                <w:lang w:val="es-ES"/>
              </w:rPr>
              <w:t xml:space="preserve">SC RONA SRL – LITENI JUD CLUJ - 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52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  <w:r w:rsidRPr="00C02494">
              <w:rPr>
                <w:rFonts w:asciiTheme="minorHAnsi" w:hAnsiTheme="minorHAnsi"/>
                <w:lang w:val="it-IT"/>
              </w:rPr>
              <w:t>SC SICILIANA –SIMLEU SILVANIEI - SALAJ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53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STANCA&amp;TUDOR – CAMPIA TURZII, CJ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54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TEHNOSERVICE  - ALBA IULIA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55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TRANSILVANIA OVICARN – ZALAU, SJ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56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  <w:r w:rsidRPr="00C02494">
              <w:rPr>
                <w:rFonts w:asciiTheme="minorHAnsi" w:hAnsiTheme="minorHAnsi"/>
                <w:lang w:val="it-IT"/>
              </w:rPr>
              <w:t>SC UNILACT TRANSILVANIA – UNIREA, AB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  <w:tr w:rsidR="004979D1" w:rsidRPr="00C02494" w:rsidTr="00EC5272">
        <w:trPr>
          <w:jc w:val="center"/>
        </w:trPr>
        <w:tc>
          <w:tcPr>
            <w:tcW w:w="79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  <w:lang w:val="ro-RO"/>
              </w:rPr>
            </w:pPr>
            <w:r w:rsidRPr="00C02494">
              <w:rPr>
                <w:rFonts w:asciiTheme="minorHAnsi" w:hAnsiTheme="minorHAnsi"/>
                <w:lang w:val="ro-RO"/>
              </w:rPr>
              <w:t>57</w:t>
            </w:r>
          </w:p>
        </w:tc>
        <w:tc>
          <w:tcPr>
            <w:tcW w:w="5850" w:type="dxa"/>
          </w:tcPr>
          <w:p w:rsidR="004979D1" w:rsidRPr="00C02494" w:rsidRDefault="004979D1" w:rsidP="00EC5272">
            <w:pPr>
              <w:spacing w:after="0" w:line="240" w:lineRule="auto"/>
              <w:rPr>
                <w:rFonts w:asciiTheme="minorHAnsi" w:hAnsiTheme="minorHAnsi"/>
                <w:lang w:val="pt-BR"/>
              </w:rPr>
            </w:pPr>
            <w:r w:rsidRPr="00C02494">
              <w:rPr>
                <w:rFonts w:asciiTheme="minorHAnsi" w:hAnsiTheme="minorHAnsi"/>
                <w:lang w:val="pt-BR"/>
              </w:rPr>
              <w:t>SC XAMUS IMPEX – BACIU, CLUJ</w:t>
            </w:r>
          </w:p>
        </w:tc>
        <w:tc>
          <w:tcPr>
            <w:tcW w:w="2682" w:type="dxa"/>
          </w:tcPr>
          <w:p w:rsidR="004979D1" w:rsidRPr="00C02494" w:rsidRDefault="004979D1" w:rsidP="004979D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Food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</w:tr>
    </w:tbl>
    <w:p w:rsidR="00A64AEF" w:rsidRDefault="00A64AEF" w:rsidP="00B74AEC">
      <w:pPr>
        <w:rPr>
          <w:rFonts w:asciiTheme="minorHAnsi" w:hAnsiTheme="minorHAnsi" w:cstheme="minorHAnsi"/>
          <w:b/>
          <w:color w:val="000000" w:themeColor="text1"/>
        </w:rPr>
      </w:pPr>
    </w:p>
    <w:p w:rsidR="009036C6" w:rsidRDefault="009036C6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:rsidR="00A64AEF" w:rsidRPr="00C02494" w:rsidRDefault="009036C6" w:rsidP="00F40950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02494">
        <w:rPr>
          <w:rFonts w:cs="Calibri"/>
          <w:b/>
          <w:sz w:val="24"/>
          <w:szCs w:val="24"/>
          <w:u w:val="single"/>
        </w:rPr>
        <w:lastRenderedPageBreak/>
        <w:t xml:space="preserve">FACULTY OF </w:t>
      </w:r>
      <w:r w:rsidRPr="00C02494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  <w:t>HORTICULTURE</w:t>
      </w:r>
    </w:p>
    <w:tbl>
      <w:tblPr>
        <w:tblStyle w:val="TableGrid"/>
        <w:tblW w:w="0" w:type="auto"/>
        <w:jc w:val="center"/>
        <w:tblInd w:w="-1104" w:type="dxa"/>
        <w:tblLook w:val="01E0"/>
      </w:tblPr>
      <w:tblGrid>
        <w:gridCol w:w="745"/>
        <w:gridCol w:w="1436"/>
        <w:gridCol w:w="3541"/>
        <w:gridCol w:w="3600"/>
      </w:tblGrid>
      <w:tr w:rsidR="00B54385" w:rsidRPr="00C02494" w:rsidTr="00EC5272">
        <w:trPr>
          <w:jc w:val="center"/>
        </w:trPr>
        <w:tc>
          <w:tcPr>
            <w:tcW w:w="745" w:type="dxa"/>
            <w:shd w:val="clear" w:color="auto" w:fill="B6DDE8" w:themeFill="accent5" w:themeFillTint="66"/>
            <w:vAlign w:val="center"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</w:rPr>
              <w:t>Crt. No.</w:t>
            </w:r>
          </w:p>
        </w:tc>
        <w:tc>
          <w:tcPr>
            <w:tcW w:w="1436" w:type="dxa"/>
            <w:shd w:val="clear" w:color="auto" w:fill="B6DDE8" w:themeFill="accent5" w:themeFillTint="66"/>
            <w:vAlign w:val="center"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</w:rPr>
              <w:t>County</w:t>
            </w:r>
          </w:p>
        </w:tc>
        <w:tc>
          <w:tcPr>
            <w:tcW w:w="3541" w:type="dxa"/>
            <w:shd w:val="clear" w:color="auto" w:fill="B6DDE8" w:themeFill="accent5" w:themeFillTint="66"/>
            <w:vAlign w:val="center"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Company</w:t>
            </w:r>
            <w:r w:rsidRPr="00C02494">
              <w:rPr>
                <w:rFonts w:asciiTheme="minorHAnsi" w:hAnsiTheme="minorHAnsi"/>
                <w:b/>
                <w:color w:val="000000" w:themeColor="text1"/>
              </w:rPr>
              <w:t>/Institution</w:t>
            </w:r>
          </w:p>
        </w:tc>
        <w:tc>
          <w:tcPr>
            <w:tcW w:w="3600" w:type="dxa"/>
            <w:shd w:val="clear" w:color="auto" w:fill="B6DDE8" w:themeFill="accent5" w:themeFillTint="66"/>
            <w:vAlign w:val="center"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Activity Domain</w:t>
            </w:r>
          </w:p>
        </w:tc>
      </w:tr>
      <w:tr w:rsidR="00A64AEF" w:rsidRPr="00C02494" w:rsidTr="00EC5272">
        <w:trPr>
          <w:jc w:val="center"/>
        </w:trPr>
        <w:tc>
          <w:tcPr>
            <w:tcW w:w="745" w:type="dxa"/>
          </w:tcPr>
          <w:p w:rsidR="00A64AEF" w:rsidRPr="00C02494" w:rsidRDefault="00A64AEF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</w:t>
            </w:r>
          </w:p>
        </w:tc>
        <w:tc>
          <w:tcPr>
            <w:tcW w:w="1436" w:type="dxa"/>
          </w:tcPr>
          <w:p w:rsidR="00A64AEF" w:rsidRPr="00C02494" w:rsidRDefault="00A64AEF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</w:t>
            </w:r>
            <w:r w:rsidR="00DE27DE" w:rsidRPr="00C02494">
              <w:rPr>
                <w:rFonts w:asciiTheme="minorHAnsi" w:hAnsiTheme="minorHAnsi"/>
              </w:rPr>
              <w:t>luj</w:t>
            </w:r>
          </w:p>
        </w:tc>
        <w:tc>
          <w:tcPr>
            <w:tcW w:w="3541" w:type="dxa"/>
          </w:tcPr>
          <w:p w:rsidR="00A64AEF" w:rsidRPr="00C02494" w:rsidRDefault="00A64AEF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ITCSMS</w:t>
            </w:r>
          </w:p>
        </w:tc>
        <w:tc>
          <w:tcPr>
            <w:tcW w:w="3600" w:type="dxa"/>
          </w:tcPr>
          <w:p w:rsidR="00A64AEF" w:rsidRPr="00C02494" w:rsidRDefault="005F68E7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G&amp;D consulting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SCDP Cluj-Napoca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Întrep.Sere Câmpia Turzii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ANCPI Cluj-Napoca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Ferma Legumicolă Peteanu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Ferma legumicolă Someşeni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8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S.C.Hivke Impex S.R.L  Dej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9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Agroindustriala Cluj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10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Ferma didactică Cojocna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11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Beliş</w:t>
            </w:r>
          </w:p>
        </w:tc>
        <w:tc>
          <w:tcPr>
            <w:tcW w:w="3600" w:type="dxa"/>
          </w:tcPr>
          <w:p w:rsidR="00DE27DE" w:rsidRPr="00C02494" w:rsidRDefault="00DE27DE" w:rsidP="005F68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12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Fântânele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13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Gilău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14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Pepiniera Silvică Mihai Viteazu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15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ICAS Cluj-Napoca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16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Privat Valea Ierii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17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City Green S.R.L. Cluj</w:t>
            </w:r>
          </w:p>
        </w:tc>
        <w:tc>
          <w:tcPr>
            <w:tcW w:w="3600" w:type="dxa"/>
          </w:tcPr>
          <w:p w:rsidR="00DE27DE" w:rsidRPr="00C02494" w:rsidRDefault="00DE27DE" w:rsidP="005F68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18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AAZ S.R.L.  Cluj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19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Grădina cu Flori  SRL CLuj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20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Mini Garden SRL   Cluj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21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Administrarea Domeniului Public SA  Gherla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22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Anilore Prod.Com Cluj (Contabilate)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23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Pensiunea Raluca Bologa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24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Adriserv SRL. (rest. Valahia) Cluj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25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Hotel Onix Cluj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26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S.C. Many solutions S.R.L Cluj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27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S.C. DIGIX S.R.L  Cluj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28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Restaurant New Croco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29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Brutăria Ioasim Cluj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30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Restaurant Agronomia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31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Fabrica de bere Ursus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32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Brutăria Velpitar Cluj</w:t>
            </w:r>
          </w:p>
        </w:tc>
        <w:tc>
          <w:tcPr>
            <w:tcW w:w="3600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33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Grădina Botanică Jibou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34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Grădina Botanică Cluj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35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Europlant Bonţida SA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F40950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36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Meseriaşi SRL   Cluj-Napoca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F40950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37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Nea Garden SRL Cluj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38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Univ. Babeş-Bolyai, parc sportiv Iuliu Haţeganu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39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Cluj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RADP Cluj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lastRenderedPageBreak/>
              <w:t>40</w:t>
            </w:r>
          </w:p>
        </w:tc>
        <w:tc>
          <w:tcPr>
            <w:tcW w:w="1436" w:type="dxa"/>
          </w:tcPr>
          <w:p w:rsidR="00F40950" w:rsidRPr="00C02494" w:rsidRDefault="00F40950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Alba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SCVV Blaj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41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Alba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Agroindustriala Jidvei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42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Alba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SCVV BLAJ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43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Alba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Mirea Iulian Ilie – Birou individual de arhitectură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44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Alba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Bell Flover SRL.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45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Alba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Hotel Fan Alba Iulia</w:t>
            </w:r>
          </w:p>
        </w:tc>
        <w:tc>
          <w:tcPr>
            <w:tcW w:w="3600" w:type="dxa"/>
          </w:tcPr>
          <w:p w:rsidR="00F40950" w:rsidRPr="00C02494" w:rsidRDefault="00F40950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46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Alba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Sebeş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47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Alba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Dealu Negru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48</w:t>
            </w:r>
          </w:p>
        </w:tc>
        <w:tc>
          <w:tcPr>
            <w:tcW w:w="1436" w:type="dxa"/>
          </w:tcPr>
          <w:p w:rsidR="00F40950" w:rsidRPr="00C02494" w:rsidRDefault="00F40950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SCDP Bistriţa-Năsăud</w:t>
            </w:r>
          </w:p>
        </w:tc>
        <w:tc>
          <w:tcPr>
            <w:tcW w:w="3600" w:type="dxa"/>
          </w:tcPr>
          <w:p w:rsidR="00F40950" w:rsidRPr="00C02494" w:rsidRDefault="00F40950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horticol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49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Pombis SA. Bistriţa</w:t>
            </w:r>
          </w:p>
        </w:tc>
        <w:tc>
          <w:tcPr>
            <w:tcW w:w="3600" w:type="dxa"/>
          </w:tcPr>
          <w:p w:rsidR="00F40950" w:rsidRPr="00C02494" w:rsidRDefault="00F40950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horticol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50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Comgaby Moln SRL Bistriţa Năsăud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51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Fresh SRL  Bistriţa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52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Pensiunea Ştefan Bistriţa</w:t>
            </w:r>
          </w:p>
        </w:tc>
        <w:tc>
          <w:tcPr>
            <w:tcW w:w="3600" w:type="dxa"/>
          </w:tcPr>
          <w:p w:rsidR="00F40950" w:rsidRPr="00C02494" w:rsidRDefault="00F40950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IEA/IMAPA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53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Tihuţa-Colibiţa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54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Privat Mărgău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55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Joseni Bârgaului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56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Beclean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57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Maieru    Bistriţa Năsăud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58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Bistri</w:t>
            </w:r>
            <w:r w:rsidRPr="00C02494">
              <w:rPr>
                <w:rFonts w:asciiTheme="minorHAnsi" w:hAnsiTheme="minorHAnsi"/>
                <w:lang w:val="ro-RO"/>
              </w:rPr>
              <w:t>ța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 Someş Ţibleş   Bistriţa Năsăud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59</w:t>
            </w:r>
          </w:p>
        </w:tc>
        <w:tc>
          <w:tcPr>
            <w:tcW w:w="1436" w:type="dxa"/>
          </w:tcPr>
          <w:p w:rsidR="00F40950" w:rsidRPr="00C02494" w:rsidRDefault="00F40950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Mureș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S.C. Agroindustriala Reghin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60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Mureș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Sucmerom SRL. Regin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61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Mureș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Silvc Slăveşti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62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Mureș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Topodumi SRL   Shighişoara</w:t>
            </w:r>
          </w:p>
        </w:tc>
        <w:tc>
          <w:tcPr>
            <w:tcW w:w="3600" w:type="dxa"/>
          </w:tcPr>
          <w:p w:rsidR="00F40950" w:rsidRPr="00C02494" w:rsidRDefault="00F40950" w:rsidP="007777B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Cadastre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63</w:t>
            </w:r>
          </w:p>
        </w:tc>
        <w:tc>
          <w:tcPr>
            <w:tcW w:w="1436" w:type="dxa"/>
          </w:tcPr>
          <w:p w:rsidR="00F40950" w:rsidRPr="00C02494" w:rsidRDefault="00F40950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Sălaj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Pepinierele Hida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64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Sălaj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 Sălaj Plant SA.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65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Sălaj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Pensiunea Vlasin</w:t>
            </w:r>
          </w:p>
        </w:tc>
        <w:tc>
          <w:tcPr>
            <w:tcW w:w="3600" w:type="dxa"/>
          </w:tcPr>
          <w:p w:rsidR="00F40950" w:rsidRPr="00C02494" w:rsidRDefault="00F40950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Economic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in agriculture</w:t>
            </w:r>
            <w:r w:rsidRPr="00C02494">
              <w:rPr>
                <w:rFonts w:asciiTheme="minorHAnsi" w:hAnsiTheme="minorHAnsi"/>
              </w:rPr>
              <w:t xml:space="preserve"> /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and management in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catering and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agro-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tourism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66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Sălaj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Vila Vlad Zalău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Economic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in agriculture</w:t>
            </w:r>
            <w:r w:rsidRPr="00C02494">
              <w:rPr>
                <w:rFonts w:asciiTheme="minorHAnsi" w:hAnsiTheme="minorHAnsi"/>
              </w:rPr>
              <w:t xml:space="preserve"> /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and management in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catering and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agro-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tourism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67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Sălaj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Magura Şimleul Silvaniei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68</w:t>
            </w:r>
          </w:p>
        </w:tc>
        <w:tc>
          <w:tcPr>
            <w:tcW w:w="1436" w:type="dxa"/>
          </w:tcPr>
          <w:p w:rsidR="00F40950" w:rsidRPr="00C02494" w:rsidRDefault="00F40950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Maramureș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RADP Baia Mare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69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Maramureș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A.F. Pop ioan Claudiu Buciumi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70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Maramureș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Gherbera SRL   Baia Mare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71</w:t>
            </w:r>
          </w:p>
        </w:tc>
        <w:tc>
          <w:tcPr>
            <w:tcW w:w="1436" w:type="dxa"/>
          </w:tcPr>
          <w:p w:rsidR="00F40950" w:rsidRPr="00C02494" w:rsidRDefault="00F40950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Sibiu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Julia Bio-Expo SRL Sibiu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72</w:t>
            </w:r>
          </w:p>
        </w:tc>
        <w:tc>
          <w:tcPr>
            <w:tcW w:w="1436" w:type="dxa"/>
          </w:tcPr>
          <w:p w:rsidR="00F40950" w:rsidRPr="00C02494" w:rsidRDefault="00F40950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Satu-Mare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SC: Iuniperus SRL  Satu-Mare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73</w:t>
            </w:r>
          </w:p>
        </w:tc>
        <w:tc>
          <w:tcPr>
            <w:tcW w:w="1436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Satu-Mare</w:t>
            </w:r>
          </w:p>
        </w:tc>
        <w:tc>
          <w:tcPr>
            <w:tcW w:w="3541" w:type="dxa"/>
          </w:tcPr>
          <w:p w:rsidR="00F40950" w:rsidRPr="00C02494" w:rsidRDefault="00F40950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Florisal SRL   Satu Mare</w:t>
            </w:r>
          </w:p>
        </w:tc>
        <w:tc>
          <w:tcPr>
            <w:tcW w:w="3600" w:type="dxa"/>
          </w:tcPr>
          <w:p w:rsidR="00F40950" w:rsidRPr="00C02494" w:rsidRDefault="00F40950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F4095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</w:t>
            </w:r>
            <w:r w:rsidR="00F40950" w:rsidRPr="00C02494">
              <w:rPr>
                <w:rFonts w:asciiTheme="minorHAnsi" w:hAnsiTheme="minorHAnsi"/>
              </w:rPr>
              <w:t>4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Satu-Mare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SC. Garden Design SRL   Satu Mare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Landscape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F4095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</w:t>
            </w:r>
            <w:r w:rsidR="00F40950" w:rsidRPr="00C02494">
              <w:rPr>
                <w:rFonts w:asciiTheme="minorHAnsi" w:hAnsiTheme="minorHAnsi"/>
              </w:rPr>
              <w:t>5</w:t>
            </w:r>
          </w:p>
        </w:tc>
        <w:tc>
          <w:tcPr>
            <w:tcW w:w="1436" w:type="dxa"/>
          </w:tcPr>
          <w:p w:rsidR="00DE27DE" w:rsidRPr="00C02494" w:rsidRDefault="00DE27DE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Bihor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Pensiunea Tudor Oradea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Economic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in agriculture</w:t>
            </w:r>
            <w:r w:rsidRPr="00C02494">
              <w:rPr>
                <w:rFonts w:asciiTheme="minorHAnsi" w:hAnsiTheme="minorHAnsi"/>
              </w:rPr>
              <w:t xml:space="preserve"> /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and management in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catering and</w:t>
            </w:r>
            <w:r w:rsidRPr="00C02494">
              <w:rPr>
                <w:rStyle w:val="shorttext"/>
                <w:rFonts w:asciiTheme="minorHAnsi" w:hAnsiTheme="minorHAnsi" w:cs="Arial"/>
                <w:color w:val="333333"/>
              </w:rPr>
              <w:t xml:space="preserve"> agro-</w:t>
            </w: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tourism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5F68E7" w:rsidRPr="00C02494" w:rsidRDefault="005F68E7" w:rsidP="00F4095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</w:t>
            </w:r>
            <w:r w:rsidR="00F40950" w:rsidRPr="00C02494">
              <w:rPr>
                <w:rFonts w:asciiTheme="minorHAnsi" w:hAnsiTheme="minorHAnsi"/>
              </w:rPr>
              <w:t>6</w:t>
            </w:r>
          </w:p>
        </w:tc>
        <w:tc>
          <w:tcPr>
            <w:tcW w:w="1436" w:type="dxa"/>
          </w:tcPr>
          <w:p w:rsidR="005F68E7" w:rsidRPr="00C02494" w:rsidRDefault="005F68E7" w:rsidP="00DE2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</w:t>
            </w:r>
            <w:r w:rsidR="00DE27DE" w:rsidRPr="00C02494">
              <w:rPr>
                <w:rFonts w:asciiTheme="minorHAnsi" w:hAnsiTheme="minorHAnsi"/>
              </w:rPr>
              <w:t>arghita</w:t>
            </w:r>
          </w:p>
        </w:tc>
        <w:tc>
          <w:tcPr>
            <w:tcW w:w="3541" w:type="dxa"/>
          </w:tcPr>
          <w:p w:rsidR="005F68E7" w:rsidRPr="00C02494" w:rsidRDefault="005F68E7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Vileco SRL. Gheorgheni</w:t>
            </w:r>
          </w:p>
        </w:tc>
        <w:tc>
          <w:tcPr>
            <w:tcW w:w="3600" w:type="dxa"/>
          </w:tcPr>
          <w:p w:rsidR="005F68E7" w:rsidRPr="00C02494" w:rsidRDefault="005F68E7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Horticulture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F4095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lastRenderedPageBreak/>
              <w:t>7</w:t>
            </w:r>
            <w:r w:rsidR="00F40950" w:rsidRPr="00C02494">
              <w:rPr>
                <w:rFonts w:asciiTheme="minorHAnsi" w:hAnsiTheme="minorHAnsi"/>
              </w:rPr>
              <w:t>7</w:t>
            </w:r>
          </w:p>
        </w:tc>
        <w:tc>
          <w:tcPr>
            <w:tcW w:w="1436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Harghita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Privat   TG. Secuiesc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  <w:tr w:rsidR="00F40950" w:rsidRPr="00C02494" w:rsidTr="00EC5272">
        <w:trPr>
          <w:jc w:val="center"/>
        </w:trPr>
        <w:tc>
          <w:tcPr>
            <w:tcW w:w="745" w:type="dxa"/>
          </w:tcPr>
          <w:p w:rsidR="00DE27DE" w:rsidRPr="00C02494" w:rsidRDefault="00DE27DE" w:rsidP="00F4095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7</w:t>
            </w:r>
            <w:r w:rsidR="00F40950" w:rsidRPr="00C02494">
              <w:rPr>
                <w:rFonts w:asciiTheme="minorHAnsi" w:hAnsiTheme="minorHAnsi"/>
              </w:rPr>
              <w:t>8</w:t>
            </w:r>
          </w:p>
        </w:tc>
        <w:tc>
          <w:tcPr>
            <w:tcW w:w="1436" w:type="dxa"/>
          </w:tcPr>
          <w:p w:rsidR="00DE27DE" w:rsidRPr="00C02494" w:rsidRDefault="00DE27DE" w:rsidP="00DE27DE">
            <w:pPr>
              <w:spacing w:after="0" w:line="240" w:lineRule="auto"/>
              <w:jc w:val="center"/>
              <w:rPr>
                <w:rFonts w:asciiTheme="minorHAnsi" w:hAnsiTheme="minorHAnsi"/>
                <w:highlight w:val="yellow"/>
              </w:rPr>
            </w:pPr>
            <w:r w:rsidRPr="00C02494">
              <w:rPr>
                <w:rFonts w:asciiTheme="minorHAnsi" w:hAnsiTheme="minorHAnsi"/>
              </w:rPr>
              <w:t>Suceava</w:t>
            </w:r>
          </w:p>
        </w:tc>
        <w:tc>
          <w:tcPr>
            <w:tcW w:w="3541" w:type="dxa"/>
          </w:tcPr>
          <w:p w:rsidR="00DE27DE" w:rsidRPr="00C02494" w:rsidRDefault="00DE27DE" w:rsidP="00EC5272">
            <w:pPr>
              <w:spacing w:after="0" w:line="240" w:lineRule="auto"/>
              <w:rPr>
                <w:rFonts w:asciiTheme="minorHAnsi" w:hAnsiTheme="minorHAnsi"/>
              </w:rPr>
            </w:pPr>
            <w:r w:rsidRPr="00C02494">
              <w:rPr>
                <w:rFonts w:asciiTheme="minorHAnsi" w:hAnsiTheme="minorHAnsi"/>
              </w:rPr>
              <w:t>Ocolul Silvic Crucea    Suceava</w:t>
            </w:r>
          </w:p>
        </w:tc>
        <w:tc>
          <w:tcPr>
            <w:tcW w:w="3600" w:type="dxa"/>
          </w:tcPr>
          <w:p w:rsidR="00DE27DE" w:rsidRPr="00C02494" w:rsidRDefault="00DE27DE" w:rsidP="00B543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02494">
              <w:rPr>
                <w:rStyle w:val="hps"/>
                <w:rFonts w:asciiTheme="minorHAnsi" w:hAnsiTheme="minorHAnsi" w:cs="Arial"/>
                <w:color w:val="333333"/>
              </w:rPr>
              <w:t>Forestry</w:t>
            </w:r>
          </w:p>
        </w:tc>
      </w:tr>
    </w:tbl>
    <w:p w:rsidR="003D2B14" w:rsidRDefault="003D2B14" w:rsidP="00B74AEC">
      <w:pPr>
        <w:rPr>
          <w:rFonts w:cs="Calibri"/>
          <w:color w:val="333333"/>
        </w:rPr>
      </w:pPr>
    </w:p>
    <w:p w:rsidR="00187491" w:rsidRPr="00C02494" w:rsidRDefault="009036C6" w:rsidP="009036C6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C02494">
        <w:rPr>
          <w:rFonts w:cs="Calibri"/>
          <w:b/>
          <w:sz w:val="24"/>
          <w:szCs w:val="24"/>
          <w:u w:val="single"/>
        </w:rPr>
        <w:t>FACULTY OF ANIMAL SCIENCE AND BIOTECHNOLOGY</w:t>
      </w:r>
    </w:p>
    <w:p w:rsidR="009036C6" w:rsidRDefault="009036C6" w:rsidP="009036C6">
      <w:pPr>
        <w:spacing w:after="0" w:line="240" w:lineRule="auto"/>
        <w:rPr>
          <w:rFonts w:cs="Calibri"/>
          <w:b/>
          <w:sz w:val="28"/>
          <w:szCs w:val="28"/>
          <w:u w:val="single"/>
        </w:rPr>
      </w:pPr>
    </w:p>
    <w:p w:rsidR="00187491" w:rsidRDefault="00187491" w:rsidP="00187491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/>
      </w:tblPr>
      <w:tblGrid>
        <w:gridCol w:w="738"/>
        <w:gridCol w:w="5646"/>
        <w:gridCol w:w="3192"/>
      </w:tblGrid>
      <w:tr w:rsidR="00187491" w:rsidRPr="00C02494" w:rsidTr="00EC5272">
        <w:tc>
          <w:tcPr>
            <w:tcW w:w="738" w:type="dxa"/>
            <w:shd w:val="clear" w:color="auto" w:fill="B6DDE8" w:themeFill="accent5" w:themeFillTint="66"/>
            <w:vAlign w:val="center"/>
          </w:tcPr>
          <w:p w:rsidR="00187491" w:rsidRPr="00C02494" w:rsidRDefault="0018749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RO" w:eastAsia="ro-RO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Crt. No.</w:t>
            </w:r>
          </w:p>
        </w:tc>
        <w:tc>
          <w:tcPr>
            <w:tcW w:w="5646" w:type="dxa"/>
            <w:shd w:val="clear" w:color="auto" w:fill="B6DDE8" w:themeFill="accent5" w:themeFillTint="66"/>
            <w:vAlign w:val="center"/>
          </w:tcPr>
          <w:p w:rsidR="00187491" w:rsidRPr="00C02494" w:rsidRDefault="0018749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Company</w:t>
            </w:r>
            <w:r w:rsidRPr="00C02494">
              <w:rPr>
                <w:rFonts w:asciiTheme="minorHAnsi" w:hAnsiTheme="minorHAnsi" w:cstheme="minorHAnsi"/>
                <w:b/>
                <w:color w:val="000000" w:themeColor="text1"/>
              </w:rPr>
              <w:t>/Institution</w:t>
            </w:r>
          </w:p>
        </w:tc>
        <w:tc>
          <w:tcPr>
            <w:tcW w:w="3192" w:type="dxa"/>
            <w:shd w:val="clear" w:color="auto" w:fill="B6DDE8" w:themeFill="accent5" w:themeFillTint="66"/>
            <w:vAlign w:val="center"/>
          </w:tcPr>
          <w:p w:rsidR="00187491" w:rsidRPr="00C02494" w:rsidRDefault="00187491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Activity Domain</w:t>
            </w:r>
          </w:p>
        </w:tc>
      </w:tr>
      <w:tr w:rsidR="003F18CF" w:rsidRPr="00C02494" w:rsidTr="00EC5272">
        <w:tc>
          <w:tcPr>
            <w:tcW w:w="738" w:type="dxa"/>
          </w:tcPr>
          <w:p w:rsidR="003F18CF" w:rsidRPr="00C02494" w:rsidRDefault="003F18C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5646" w:type="dxa"/>
          </w:tcPr>
          <w:p w:rsidR="003F18CF" w:rsidRPr="00C02494" w:rsidRDefault="003F18CF" w:rsidP="00EC5272">
            <w:pPr>
              <w:spacing w:after="0" w:line="240" w:lineRule="auto"/>
              <w:rPr>
                <w:rFonts w:asciiTheme="minorHAnsi" w:hAnsiTheme="minorHAnsi" w:cstheme="minorHAnsi"/>
                <w:lang w:val="pt-BR"/>
              </w:rPr>
            </w:pPr>
            <w:r w:rsidRPr="00C02494">
              <w:rPr>
                <w:rFonts w:asciiTheme="minorHAnsi" w:hAnsiTheme="minorHAnsi" w:cstheme="minorHAnsi"/>
                <w:lang w:val="pt-BR"/>
              </w:rPr>
              <w:t>S.C. ONCOS S.R.L.</w:t>
            </w:r>
          </w:p>
        </w:tc>
        <w:tc>
          <w:tcPr>
            <w:tcW w:w="3192" w:type="dxa"/>
          </w:tcPr>
          <w:p w:rsidR="003F18CF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S.C. BIOTERRA S.R.L.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3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S.C. AGROLACT S.R.L.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4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P.I.C ROMÂNIA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5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S.D.E COJOCNA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6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  <w:lang w:val="pt-BR"/>
              </w:rPr>
              <w:t>S.C. TRANSAVIA S.A.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7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pt-BR"/>
              </w:rPr>
            </w:pPr>
            <w:r w:rsidRPr="00C02494">
              <w:rPr>
                <w:rFonts w:asciiTheme="minorHAnsi" w:hAnsiTheme="minorHAnsi" w:cstheme="minorHAnsi"/>
                <w:lang w:val="pt-BR"/>
              </w:rPr>
              <w:t>S.C. AVEIMPEX S.R.L.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8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S.C. SEMTEST BVNSA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9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S.C. EUROBULL S.R.L. LECHINŢA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10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O.A.R.Z. CLUJ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11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SC MODERNFARM SRL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Zootechnics</w:t>
            </w:r>
          </w:p>
        </w:tc>
      </w:tr>
      <w:tr w:rsidR="003F18CF" w:rsidRPr="00C02494" w:rsidTr="00EC5272">
        <w:tc>
          <w:tcPr>
            <w:tcW w:w="738" w:type="dxa"/>
          </w:tcPr>
          <w:p w:rsidR="003F18CF" w:rsidRPr="00C02494" w:rsidRDefault="003F18C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12</w:t>
            </w:r>
          </w:p>
        </w:tc>
        <w:tc>
          <w:tcPr>
            <w:tcW w:w="5646" w:type="dxa"/>
          </w:tcPr>
          <w:p w:rsidR="003F18CF" w:rsidRPr="00C02494" w:rsidRDefault="003F18CF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S.C. ALBALACT S.A.</w:t>
            </w:r>
          </w:p>
        </w:tc>
        <w:tc>
          <w:tcPr>
            <w:tcW w:w="3192" w:type="dxa"/>
          </w:tcPr>
          <w:p w:rsidR="003F18CF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Biotechnology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13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C02494">
              <w:rPr>
                <w:rFonts w:asciiTheme="minorHAnsi" w:hAnsiTheme="minorHAnsi" w:cstheme="minorHAnsi"/>
                <w:lang w:val="it-IT"/>
              </w:rPr>
              <w:t>S.C. SPUMANTE SILVANIA S.A.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Biotechnology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14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pt-BR"/>
              </w:rPr>
            </w:pPr>
            <w:r w:rsidRPr="00C02494">
              <w:rPr>
                <w:rFonts w:asciiTheme="minorHAnsi" w:hAnsiTheme="minorHAnsi" w:cstheme="minorHAnsi"/>
                <w:lang w:val="pt-BR"/>
              </w:rPr>
              <w:t>S.C. TRANSAVIA S.A.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Biotechnology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15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pt-BR"/>
              </w:rPr>
            </w:pPr>
            <w:r w:rsidRPr="00C02494">
              <w:rPr>
                <w:rFonts w:asciiTheme="minorHAnsi" w:hAnsiTheme="minorHAnsi" w:cstheme="minorHAnsi"/>
                <w:lang w:val="pt-BR"/>
              </w:rPr>
              <w:t>O.A.R.Z. CLUJ- Laborator de semiologie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Biotechnology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16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S.C. BIOTERRA S.R.L.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Biotechnology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17</w:t>
            </w:r>
          </w:p>
        </w:tc>
        <w:tc>
          <w:tcPr>
            <w:tcW w:w="5646" w:type="dxa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2494">
              <w:rPr>
                <w:rFonts w:asciiTheme="minorHAnsi" w:hAnsiTheme="minorHAnsi" w:cstheme="minorHAnsi"/>
              </w:rPr>
              <w:t>SC AMARETO IMPEX SRL</w:t>
            </w:r>
          </w:p>
        </w:tc>
        <w:tc>
          <w:tcPr>
            <w:tcW w:w="3192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</w:rPr>
              <w:t>Biotechnology</w:t>
            </w:r>
          </w:p>
        </w:tc>
      </w:tr>
      <w:tr w:rsidR="003F18CF" w:rsidRPr="00C02494" w:rsidTr="00EC5272">
        <w:tc>
          <w:tcPr>
            <w:tcW w:w="738" w:type="dxa"/>
          </w:tcPr>
          <w:p w:rsidR="003F18CF" w:rsidRPr="00C02494" w:rsidRDefault="003F18CF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18</w:t>
            </w:r>
          </w:p>
        </w:tc>
        <w:tc>
          <w:tcPr>
            <w:tcW w:w="5646" w:type="dxa"/>
            <w:vAlign w:val="center"/>
          </w:tcPr>
          <w:p w:rsidR="003F18CF" w:rsidRPr="00C02494" w:rsidRDefault="003F18CF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 xml:space="preserve">S.C. CEHUL SILVANIEI, JUD SALAJ                          </w:t>
            </w:r>
          </w:p>
        </w:tc>
        <w:tc>
          <w:tcPr>
            <w:tcW w:w="3192" w:type="dxa"/>
            <w:vAlign w:val="center"/>
          </w:tcPr>
          <w:p w:rsidR="003F18CF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19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C02494">
              <w:rPr>
                <w:rFonts w:asciiTheme="minorHAnsi" w:hAnsiTheme="minorHAnsi" w:cstheme="minorHAnsi"/>
                <w:lang w:val="it-IT"/>
              </w:rPr>
              <w:t>S.C. CHIOCHIS, JUD. BISTRIŢA NASAUD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20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it-IT"/>
              </w:rPr>
              <w:t>STATIUNEA DE CERCETARE NUCET, D</w:t>
            </w:r>
            <w:r w:rsidRPr="00C02494">
              <w:rPr>
                <w:rFonts w:asciiTheme="minorHAnsi" w:hAnsiTheme="minorHAnsi" w:cstheme="minorHAnsi"/>
                <w:lang w:val="ro-RO"/>
              </w:rPr>
              <w:t>ÂMBOVIŢA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21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S. C. ARINIŞ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22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PĂSTRĂVARIA REMEŢI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23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ICAS GILĂU, JUD CLUJ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24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S.C. PIRANYA JUD. BOTOŞANI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25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PĂSTRĂVĂRIA PREJMER JUD. BRASOV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26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REZERVAŢIA LACUL STIUCII, SĂCĂLAIA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27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S.C. LOSTRIŢA, JUD. MARAMUREŞ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28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S.C. FIRIZA, JUD. MARAMUREŞ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29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PĂSTRĂVĂRIA TISMANA, TG. JIU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30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PĂSTRĂVĂRIA CÂMPUL CETĂŢII JUD. MUREŞ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  <w:tr w:rsidR="003D2B14" w:rsidRPr="00C02494" w:rsidTr="00EC5272">
        <w:tc>
          <w:tcPr>
            <w:tcW w:w="738" w:type="dxa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02494">
              <w:rPr>
                <w:rFonts w:asciiTheme="minorHAnsi" w:hAnsiTheme="minorHAnsi" w:cstheme="minorHAnsi"/>
                <w:color w:val="333333"/>
              </w:rPr>
              <w:t>31</w:t>
            </w:r>
          </w:p>
        </w:tc>
        <w:tc>
          <w:tcPr>
            <w:tcW w:w="5646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C02494">
              <w:rPr>
                <w:rFonts w:asciiTheme="minorHAnsi" w:hAnsiTheme="minorHAnsi" w:cstheme="minorHAnsi"/>
                <w:lang w:val="ro-RO"/>
              </w:rPr>
              <w:t>PASTRĂVĂRIA GILĂU, CLUJ</w:t>
            </w:r>
          </w:p>
        </w:tc>
        <w:tc>
          <w:tcPr>
            <w:tcW w:w="3192" w:type="dxa"/>
            <w:vAlign w:val="center"/>
          </w:tcPr>
          <w:p w:rsidR="003D2B14" w:rsidRPr="00C02494" w:rsidRDefault="003D2B14" w:rsidP="00EC52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02494">
              <w:rPr>
                <w:rStyle w:val="hps"/>
                <w:rFonts w:asciiTheme="minorHAnsi" w:hAnsiTheme="minorHAnsi" w:cstheme="minorHAnsi"/>
                <w:color w:val="333333"/>
              </w:rPr>
              <w:t>Pisciculture</w:t>
            </w:r>
          </w:p>
        </w:tc>
      </w:tr>
    </w:tbl>
    <w:p w:rsidR="00E51CF0" w:rsidRDefault="00E51CF0" w:rsidP="00B74AEC">
      <w:pPr>
        <w:rPr>
          <w:rFonts w:cs="Calibri"/>
          <w:color w:val="333333"/>
        </w:rPr>
      </w:pPr>
    </w:p>
    <w:p w:rsidR="009036C6" w:rsidRDefault="009036C6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="009036C6" w:rsidRDefault="009036C6" w:rsidP="00B74AEC">
      <w:pPr>
        <w:rPr>
          <w:rFonts w:cs="Calibri"/>
          <w:color w:val="333333"/>
        </w:rPr>
      </w:pPr>
    </w:p>
    <w:p w:rsidR="00015990" w:rsidRPr="00C02494" w:rsidRDefault="009036C6" w:rsidP="003D2B14">
      <w:pPr>
        <w:spacing w:after="0" w:line="240" w:lineRule="auto"/>
        <w:jc w:val="center"/>
        <w:rPr>
          <w:rFonts w:cs="Calibri"/>
          <w:b/>
          <w:color w:val="333333"/>
          <w:sz w:val="24"/>
          <w:szCs w:val="24"/>
          <w:u w:val="single"/>
        </w:rPr>
      </w:pPr>
      <w:r w:rsidRPr="00C02494">
        <w:rPr>
          <w:rFonts w:cs="Calibri"/>
          <w:b/>
          <w:color w:val="333333"/>
          <w:sz w:val="24"/>
          <w:szCs w:val="24"/>
          <w:u w:val="single"/>
        </w:rPr>
        <w:t>FACULTY OF VETERINARY MEDICINE</w:t>
      </w:r>
    </w:p>
    <w:p w:rsidR="009036C6" w:rsidRDefault="009036C6" w:rsidP="003D2B14">
      <w:pPr>
        <w:spacing w:after="0" w:line="240" w:lineRule="auto"/>
        <w:jc w:val="center"/>
        <w:rPr>
          <w:rFonts w:cs="Calibri"/>
          <w:b/>
          <w:color w:val="333333"/>
          <w:sz w:val="28"/>
          <w:szCs w:val="28"/>
          <w:u w:val="single"/>
        </w:rPr>
      </w:pPr>
    </w:p>
    <w:p w:rsidR="00015990" w:rsidRDefault="00015990" w:rsidP="003D2B14">
      <w:pPr>
        <w:spacing w:after="0" w:line="240" w:lineRule="auto"/>
        <w:rPr>
          <w:rFonts w:cs="Calibri"/>
          <w:color w:val="333333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230"/>
        <w:gridCol w:w="2880"/>
      </w:tblGrid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B6DDE8" w:themeFill="accent5" w:themeFillTint="66"/>
            <w:noWrap/>
            <w:vAlign w:val="center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C02494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Crt. No.</w:t>
            </w:r>
          </w:p>
        </w:tc>
        <w:tc>
          <w:tcPr>
            <w:tcW w:w="4230" w:type="dxa"/>
            <w:shd w:val="clear" w:color="auto" w:fill="B6DDE8" w:themeFill="accent5" w:themeFillTint="66"/>
            <w:noWrap/>
            <w:vAlign w:val="center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  <w:lang w:val="ro-RO"/>
              </w:rPr>
              <w:t>Company</w:t>
            </w:r>
            <w:r w:rsidRPr="00C02494">
              <w:rPr>
                <w:rFonts w:asciiTheme="minorHAnsi" w:hAnsiTheme="minorHAnsi"/>
                <w:b/>
                <w:color w:val="000000" w:themeColor="text1"/>
              </w:rPr>
              <w:t>/Institution</w:t>
            </w:r>
          </w:p>
        </w:tc>
        <w:tc>
          <w:tcPr>
            <w:tcW w:w="2880" w:type="dxa"/>
            <w:shd w:val="clear" w:color="auto" w:fill="B6DDE8" w:themeFill="accent5" w:themeFillTint="66"/>
            <w:noWrap/>
            <w:vAlign w:val="center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C02494">
              <w:rPr>
                <w:rFonts w:asciiTheme="minorHAnsi" w:hAnsiTheme="minorHAnsi"/>
                <w:b/>
                <w:color w:val="000000" w:themeColor="text1"/>
              </w:rPr>
              <w:t>County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Alba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Meseşenii de Jos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Teiuş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SC CANIS VET SRL Alba Iulia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Arieşeni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Ursu Vasile - Stremţ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Alba Iulia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Baia de Arieş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Crişeni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Petreşti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Cîmpeni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Alba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dr.Mateescu Mihai- Bascov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Argeş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Bacău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Bacău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Comăneşti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Bacău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Bihor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Dr.Benyovski Sandor Oradea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Bulz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Dr.Jankay Ferdinand - Oradea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ROGERUS Oradea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ANIFARM PREST SRL Aleşd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Tileagd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Cab vet dr. Cipou Mircea - Auşeu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Salonta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Mădăraş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Bihor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Agricola SRL Şieu Măgheruş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Dr.Naghiu Vasile - Teaca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Bojthe Barna  - Coşbuc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ROMFULDA PROD.SRL  Beclean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TONVET Bistriţa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29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Sarkany Francisc - Bistriţa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Muşeni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Bistriţa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VETERIN-M SRL - Milas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lastRenderedPageBreak/>
              <w:t>33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VET MEDICA SRL Sângeorz Băi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Bistriţa Năsăud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Botoşani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Botoşani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dr.Aroşoaie Lucian Dărăbani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Botoşani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Sipos Zoltan Bran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Dr.Şerban Simion Braşov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Pâtea Gheorghe - Buneşti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39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Zărneşti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Braşov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SOPHI VET SRL Braşov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L&amp;D LUCA IND SRL Zărnesti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TERRA BLACHORUM IMPEX SRL Şercaia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Drăghici Sorin - Voila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Braşov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MEDIVET BOGDAN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SANIVET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Cuzdrioara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49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Călăţele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TRIVET 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 ZOOMEDICA 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Asoc.de protecţie a animalelor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Mugea Mircea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BIOVET 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Sîncrani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Cluj 1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Mihai Viteazu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VETOMED sev SRL Cluj Napoca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59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ALVET 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Săvădisla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PROMOVET SRL Cluj Napoca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AGRO ZOO BOO 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AGROFAN PROD.SRL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VET &amp; VET 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SENCO 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CRISVET SRL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dr.Borbil Septimiu Cluj Napoca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PETZONE SRL Cluj Napoca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69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VIPET BG SERVICE SRL Cluj Napoca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Cătina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MELIVET SRL  Cluj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lastRenderedPageBreak/>
              <w:t>72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SLIM VET SRL Cluj Napoca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BACONE IMPEX SRL Cluj-Napoca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Spitalul de urgenţă FMV Cluj Napoca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CSV </w:t>
            </w:r>
            <w:r w:rsidRPr="00C02494">
              <w:rPr>
                <w:rFonts w:asciiTheme="minorHAnsi" w:eastAsia="Times New Roman" w:hAnsiTheme="minorHAnsi" w:cstheme="minorHAnsi"/>
                <w:lang w:val="ro-RO"/>
              </w:rPr>
              <w:t>Floreşti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BIOVET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ANIMAFLOREVET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SCURTOMAX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79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PROFESIONAL VET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Baciu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Căpuş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ADA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AGRONOVA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SOMEŞENI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Cluj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Reszegh Doki SRL Covasna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Covasna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SZIKAVET SRL Sf.Gheorghe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Covasna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PHOX-VET SRL Sf.Gheorghe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Covasna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SILVIA SRL cab vet - Covasna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Covasna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89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Covasna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Covasna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FAUNUS-VET SRL Aita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Covasna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BOCI-CSEPERDE SRL Telechia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Covasna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ILVET FARM SRL Craiova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Dolj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Gorj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Gorj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FARMAVET SRL Tg Jiu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Gorj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Sărmaş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Palffy Zoltan - Harghita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David Iosif - Lăzarea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Tuşnad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99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dr.Szekely Arpad - Gheorgheni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DSVSA Harghita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dr.Salamon Tiberiu Miercurea Ciuc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HELPVET SRL -Miercurea Ciuc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Iszlay Tibor - Păuleni Ciuc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EGRES SRL Lunca de Jos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Antal Vidor - Cârţa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vet.dr. Kollo Felix - Ditrău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Harghita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Orăştie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TURCAS  Deva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109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Gorneanu Răzvan - Deva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Vulcan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lastRenderedPageBreak/>
              <w:t>111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PROVET-SAN SRL Deva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Simeria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Friedrich Ştefan - Călan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PARVIN VET SRL Hunedoara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FARM BECARSI VET   Deva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Hunedoara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Oarţa de Jos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Ciula Sorin - Vadu Izei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Ficai Robert - Seini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119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Budeşti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KARIN SRL - Seini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vet.Dr.Bogdan Gheorghe- Baia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MEDPOL SERV SRL Baia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ANCAFARMVET SRL Baia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CLINVET -SERV SRL Baia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dr.Leta Vasile - Ulmeni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LAPUŞ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vet.Dr.Mulea Mihai- Baia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Spital veterinar Gini House- Baia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Maramureş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129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P.F. Dr.Kiss Barna Tg.Mureş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R&amp;R SRL Tg.Mureş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 TONVET Tg.Mureş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ULTRAVET SRL Tg.Mureş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Cab vet Dr. Păcurar Marius Tg.Mureş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CSV Lunca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SANAGRA SA Sântana de 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Reghin 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S.C.D.C.B. Tg.Mureş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139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Antal Zsolt – Tg 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Todoran Viorel – Tg Mureş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Mureş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VET CLINIC SRL Ploieşti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Prahova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DANIVET ARGO SRL Bărcăneşti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Prahova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SABADAS VET SRL Satu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Spital vet. Satu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Tăşnad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vet.dr. Bartiş Sabin – Satu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FANDANADI SRL- TĂŞNAD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SATU MARE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149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CRINUMED SRL - TĂŞNAD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lastRenderedPageBreak/>
              <w:t>150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AVE IMPEX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PETREŞTI-CAREI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NIMROD SRL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Satu Mare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Văsăliuţ - Jibou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SC CRIS-VET SRL Zalău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ANGISAND SRL Gârbău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Bocşa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ANIMAVET SRL Şimleu Silvaniei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dr.Lungu Marieta Zalău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159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Nuşfalău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Sălaj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SC VIMAMED SRL Plesca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Sălaj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Poplaca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Sibiu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- Bazna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Sibiu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Toma Neculai - Horodnic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Suceava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FLAMINGO COM SERVICE SRL Măldăieni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Teleorman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DSVSA Tulcea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Tulcea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CSV Drăgăşani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Vâlcea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168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Purice Adriana- Vâlcea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Vâlcea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169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dr.Anicescu Viorel -Ocnele Mari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Vâlcea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170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SC TIMVET SRL  Vâlcea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Vâlcea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171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DSV Vâlcea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Vâlcea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172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Bociog Ion - Costeşti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Vâlcea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173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dr. Popescu Ioana - Rm Vâlcea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Vâlcea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174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Cab vet - Gyula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Ungaria</w:t>
            </w:r>
          </w:p>
        </w:tc>
      </w:tr>
      <w:tr w:rsidR="00B54385" w:rsidRPr="00C02494" w:rsidTr="00EC5272">
        <w:trPr>
          <w:cantSplit/>
          <w:trHeight w:val="315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0159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175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 xml:space="preserve">Cabinete veterinare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54385" w:rsidRPr="00C02494" w:rsidRDefault="00B54385" w:rsidP="00EC5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02494">
              <w:rPr>
                <w:rFonts w:asciiTheme="minorHAnsi" w:eastAsia="Times New Roman" w:hAnsiTheme="minorHAnsi" w:cstheme="minorHAnsi"/>
              </w:rPr>
              <w:t>Grecia</w:t>
            </w:r>
          </w:p>
        </w:tc>
      </w:tr>
    </w:tbl>
    <w:p w:rsidR="00B54385" w:rsidRDefault="00B54385" w:rsidP="00B74AEC">
      <w:pPr>
        <w:rPr>
          <w:rFonts w:asciiTheme="minorHAnsi" w:hAnsiTheme="minorHAnsi" w:cstheme="minorHAnsi"/>
          <w:b/>
          <w:color w:val="000000" w:themeColor="text1"/>
        </w:rPr>
      </w:pPr>
    </w:p>
    <w:p w:rsidR="00B54385" w:rsidRPr="00984C3F" w:rsidRDefault="00B54385" w:rsidP="00B74AEC">
      <w:pPr>
        <w:rPr>
          <w:rFonts w:asciiTheme="minorHAnsi" w:hAnsiTheme="minorHAnsi" w:cstheme="minorHAnsi"/>
          <w:b/>
          <w:color w:val="000000" w:themeColor="text1"/>
        </w:rPr>
      </w:pPr>
    </w:p>
    <w:sectPr w:rsidR="00B54385" w:rsidRPr="00984C3F" w:rsidSect="000469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3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032" w:rsidRDefault="00640032" w:rsidP="00834643">
      <w:pPr>
        <w:spacing w:after="0" w:line="240" w:lineRule="auto"/>
      </w:pPr>
      <w:r>
        <w:separator/>
      </w:r>
    </w:p>
  </w:endnote>
  <w:endnote w:type="continuationSeparator" w:id="1">
    <w:p w:rsidR="00640032" w:rsidRDefault="00640032" w:rsidP="0083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06" w:rsidRDefault="003647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Look w:val="04A0"/>
    </w:tblPr>
    <w:tblGrid>
      <w:gridCol w:w="1008"/>
      <w:gridCol w:w="8568"/>
    </w:tblGrid>
    <w:tr w:rsidR="003F18CF" w:rsidTr="00A64AEF">
      <w:tc>
        <w:tcPr>
          <w:tcW w:w="1254" w:type="dxa"/>
          <w:tcBorders>
            <w:top w:val="single" w:sz="4" w:space="0" w:color="0099CC"/>
            <w:left w:val="nil"/>
            <w:bottom w:val="nil"/>
            <w:right w:val="single" w:sz="4" w:space="0" w:color="0099CC"/>
          </w:tcBorders>
        </w:tcPr>
        <w:p w:rsidR="003F18CF" w:rsidRDefault="003F18CF" w:rsidP="00A64AEF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10842" w:type="dxa"/>
          <w:tcBorders>
            <w:top w:val="single" w:sz="4" w:space="0" w:color="0099CC"/>
            <w:left w:val="single" w:sz="4" w:space="0" w:color="0099CC"/>
            <w:bottom w:val="nil"/>
            <w:right w:val="nil"/>
          </w:tcBorders>
        </w:tcPr>
        <w:p w:rsidR="003F18CF" w:rsidRPr="00FA7C9A" w:rsidRDefault="003F18CF" w:rsidP="00364706">
          <w:pPr>
            <w:spacing w:after="0"/>
            <w:rPr>
              <w:b/>
              <w:bCs/>
              <w:i/>
              <w:color w:val="0070C0"/>
              <w:sz w:val="20"/>
              <w:szCs w:val="20"/>
            </w:rPr>
          </w:pPr>
          <w:r>
            <w:t xml:space="preserve">  ( </w:t>
          </w:r>
          <w:fldSimple w:instr=" PAGE   \* MERGEFORMAT ">
            <w:r w:rsidR="00C02494" w:rsidRPr="00C02494">
              <w:rPr>
                <w:b/>
                <w:noProof/>
              </w:rPr>
              <w:t>13</w:t>
            </w:r>
          </w:fldSimple>
          <w:r>
            <w:t xml:space="preserve"> )                                    </w:t>
          </w:r>
          <w:r w:rsidR="00364706">
            <w:t xml:space="preserve"> </w:t>
          </w:r>
          <w:r>
            <w:t xml:space="preserve">                                                  </w:t>
          </w:r>
          <w:r w:rsidRPr="00FA7C9A">
            <w:rPr>
              <w:b/>
              <w:bCs/>
              <w:i/>
              <w:color w:val="0070C0"/>
              <w:sz w:val="20"/>
              <w:szCs w:val="20"/>
            </w:rPr>
            <w:t>SELF-EVALUATION REPORT, March, 2012</w:t>
          </w:r>
        </w:p>
      </w:tc>
    </w:tr>
  </w:tbl>
  <w:p w:rsidR="003F18CF" w:rsidRDefault="003F18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06" w:rsidRDefault="003647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032" w:rsidRDefault="00640032" w:rsidP="00834643">
      <w:pPr>
        <w:spacing w:after="0" w:line="240" w:lineRule="auto"/>
      </w:pPr>
      <w:r>
        <w:separator/>
      </w:r>
    </w:p>
  </w:footnote>
  <w:footnote w:type="continuationSeparator" w:id="1">
    <w:p w:rsidR="00640032" w:rsidRDefault="00640032" w:rsidP="0083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06" w:rsidRDefault="003647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06" w:rsidRDefault="003647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06" w:rsidRDefault="003647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004C9"/>
    <w:multiLevelType w:val="hybridMultilevel"/>
    <w:tmpl w:val="869ED6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797815"/>
    <w:multiLevelType w:val="hybridMultilevel"/>
    <w:tmpl w:val="26DACC5E"/>
    <w:lvl w:ilvl="0" w:tplc="E23E091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86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A2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26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8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E0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C9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EC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C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73FE6"/>
    <w:multiLevelType w:val="hybridMultilevel"/>
    <w:tmpl w:val="20C23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537D55"/>
    <w:multiLevelType w:val="hybridMultilevel"/>
    <w:tmpl w:val="B5CAB908"/>
    <w:lvl w:ilvl="0" w:tplc="1E3C2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82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83B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4E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88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42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0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83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4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2433E"/>
    <w:multiLevelType w:val="hybridMultilevel"/>
    <w:tmpl w:val="BB88F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52170A"/>
    <w:multiLevelType w:val="hybridMultilevel"/>
    <w:tmpl w:val="26702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1506">
      <o:colormru v:ext="edit" colors="#ffc"/>
      <o:colormenu v:ext="edit" fillcolor="#ffc"/>
    </o:shapedefaults>
  </w:hdrShapeDefaults>
  <w:footnotePr>
    <w:footnote w:id="0"/>
    <w:footnote w:id="1"/>
  </w:footnotePr>
  <w:endnotePr>
    <w:endnote w:id="0"/>
    <w:endnote w:id="1"/>
  </w:endnotePr>
  <w:compat/>
  <w:rsids>
    <w:rsidRoot w:val="000D43FE"/>
    <w:rsid w:val="000043A4"/>
    <w:rsid w:val="00015990"/>
    <w:rsid w:val="00024227"/>
    <w:rsid w:val="000469CE"/>
    <w:rsid w:val="000940F7"/>
    <w:rsid w:val="000D43FE"/>
    <w:rsid w:val="000F19C0"/>
    <w:rsid w:val="001062E9"/>
    <w:rsid w:val="00146654"/>
    <w:rsid w:val="00172D00"/>
    <w:rsid w:val="00187491"/>
    <w:rsid w:val="001A68D9"/>
    <w:rsid w:val="001D54DF"/>
    <w:rsid w:val="001E3AB5"/>
    <w:rsid w:val="00204F4F"/>
    <w:rsid w:val="00206A63"/>
    <w:rsid w:val="00222E9B"/>
    <w:rsid w:val="00241970"/>
    <w:rsid w:val="00243F08"/>
    <w:rsid w:val="00252624"/>
    <w:rsid w:val="002704C5"/>
    <w:rsid w:val="00276C93"/>
    <w:rsid w:val="00282EE2"/>
    <w:rsid w:val="00284AF8"/>
    <w:rsid w:val="00294DB2"/>
    <w:rsid w:val="0029774B"/>
    <w:rsid w:val="002C774F"/>
    <w:rsid w:val="002D0AE8"/>
    <w:rsid w:val="002D2693"/>
    <w:rsid w:val="002E2BA1"/>
    <w:rsid w:val="0030735D"/>
    <w:rsid w:val="0032133C"/>
    <w:rsid w:val="0032500E"/>
    <w:rsid w:val="00342DB7"/>
    <w:rsid w:val="00352D71"/>
    <w:rsid w:val="00364706"/>
    <w:rsid w:val="00370667"/>
    <w:rsid w:val="0038585F"/>
    <w:rsid w:val="0038684E"/>
    <w:rsid w:val="00391CD1"/>
    <w:rsid w:val="003A6ED6"/>
    <w:rsid w:val="003C4425"/>
    <w:rsid w:val="003D2B14"/>
    <w:rsid w:val="003F18CF"/>
    <w:rsid w:val="003F457E"/>
    <w:rsid w:val="00424771"/>
    <w:rsid w:val="0042787E"/>
    <w:rsid w:val="00431C3A"/>
    <w:rsid w:val="004477A3"/>
    <w:rsid w:val="004571DA"/>
    <w:rsid w:val="00457390"/>
    <w:rsid w:val="004979D1"/>
    <w:rsid w:val="004A4905"/>
    <w:rsid w:val="004A4DDA"/>
    <w:rsid w:val="004D17E3"/>
    <w:rsid w:val="004D53DA"/>
    <w:rsid w:val="00512442"/>
    <w:rsid w:val="0055314B"/>
    <w:rsid w:val="0057569F"/>
    <w:rsid w:val="00585B52"/>
    <w:rsid w:val="00597A7E"/>
    <w:rsid w:val="005A64BB"/>
    <w:rsid w:val="005A6AC5"/>
    <w:rsid w:val="005B320A"/>
    <w:rsid w:val="005D7702"/>
    <w:rsid w:val="005F255E"/>
    <w:rsid w:val="005F68E7"/>
    <w:rsid w:val="00606D0A"/>
    <w:rsid w:val="00616616"/>
    <w:rsid w:val="00624064"/>
    <w:rsid w:val="00640032"/>
    <w:rsid w:val="00647CEE"/>
    <w:rsid w:val="006A2128"/>
    <w:rsid w:val="006B2676"/>
    <w:rsid w:val="006C3879"/>
    <w:rsid w:val="006E21B7"/>
    <w:rsid w:val="006F7BD7"/>
    <w:rsid w:val="007013FC"/>
    <w:rsid w:val="00740772"/>
    <w:rsid w:val="0075109D"/>
    <w:rsid w:val="00771DEB"/>
    <w:rsid w:val="007777B1"/>
    <w:rsid w:val="00793729"/>
    <w:rsid w:val="007A3B18"/>
    <w:rsid w:val="007B5A2C"/>
    <w:rsid w:val="007B749C"/>
    <w:rsid w:val="007D61DA"/>
    <w:rsid w:val="007E5894"/>
    <w:rsid w:val="008257DE"/>
    <w:rsid w:val="008307D8"/>
    <w:rsid w:val="00834643"/>
    <w:rsid w:val="0083544D"/>
    <w:rsid w:val="00840C0E"/>
    <w:rsid w:val="0085382A"/>
    <w:rsid w:val="00885915"/>
    <w:rsid w:val="008B1CA4"/>
    <w:rsid w:val="008F276B"/>
    <w:rsid w:val="009036C6"/>
    <w:rsid w:val="00917AF0"/>
    <w:rsid w:val="009511AE"/>
    <w:rsid w:val="00956200"/>
    <w:rsid w:val="00970AF7"/>
    <w:rsid w:val="00982BED"/>
    <w:rsid w:val="00984C3F"/>
    <w:rsid w:val="00990942"/>
    <w:rsid w:val="009911A2"/>
    <w:rsid w:val="009A5BBD"/>
    <w:rsid w:val="009C74F2"/>
    <w:rsid w:val="009C76D3"/>
    <w:rsid w:val="009D22AA"/>
    <w:rsid w:val="00A1185B"/>
    <w:rsid w:val="00A31B27"/>
    <w:rsid w:val="00A64AEF"/>
    <w:rsid w:val="00A65A4C"/>
    <w:rsid w:val="00A73C0B"/>
    <w:rsid w:val="00A77181"/>
    <w:rsid w:val="00A77A4C"/>
    <w:rsid w:val="00A8316F"/>
    <w:rsid w:val="00AB776C"/>
    <w:rsid w:val="00AB7F3D"/>
    <w:rsid w:val="00AD3C81"/>
    <w:rsid w:val="00AD4423"/>
    <w:rsid w:val="00AF32C9"/>
    <w:rsid w:val="00B0458A"/>
    <w:rsid w:val="00B128F3"/>
    <w:rsid w:val="00B460D7"/>
    <w:rsid w:val="00B53F91"/>
    <w:rsid w:val="00B54385"/>
    <w:rsid w:val="00B6054C"/>
    <w:rsid w:val="00B74AEC"/>
    <w:rsid w:val="00BA4454"/>
    <w:rsid w:val="00BC2F16"/>
    <w:rsid w:val="00BC7CBB"/>
    <w:rsid w:val="00BD5C8D"/>
    <w:rsid w:val="00BF27A5"/>
    <w:rsid w:val="00BF6033"/>
    <w:rsid w:val="00C02494"/>
    <w:rsid w:val="00C30DDD"/>
    <w:rsid w:val="00C333E8"/>
    <w:rsid w:val="00C43B0C"/>
    <w:rsid w:val="00C66ECA"/>
    <w:rsid w:val="00C71333"/>
    <w:rsid w:val="00C75415"/>
    <w:rsid w:val="00C86E5E"/>
    <w:rsid w:val="00C95B38"/>
    <w:rsid w:val="00C9751F"/>
    <w:rsid w:val="00CC5AD2"/>
    <w:rsid w:val="00CD5BBB"/>
    <w:rsid w:val="00CE214B"/>
    <w:rsid w:val="00CE3E5E"/>
    <w:rsid w:val="00CE6AA9"/>
    <w:rsid w:val="00CF3E76"/>
    <w:rsid w:val="00D0157D"/>
    <w:rsid w:val="00D22CE0"/>
    <w:rsid w:val="00D56DD5"/>
    <w:rsid w:val="00D573BF"/>
    <w:rsid w:val="00D57ECD"/>
    <w:rsid w:val="00DA089A"/>
    <w:rsid w:val="00DA4527"/>
    <w:rsid w:val="00DB1411"/>
    <w:rsid w:val="00DD2AD8"/>
    <w:rsid w:val="00DD587C"/>
    <w:rsid w:val="00DE27DE"/>
    <w:rsid w:val="00E010BE"/>
    <w:rsid w:val="00E4348D"/>
    <w:rsid w:val="00E44403"/>
    <w:rsid w:val="00E51CF0"/>
    <w:rsid w:val="00E52FA3"/>
    <w:rsid w:val="00E55C5A"/>
    <w:rsid w:val="00E62DFF"/>
    <w:rsid w:val="00E8009A"/>
    <w:rsid w:val="00E809C7"/>
    <w:rsid w:val="00EB3544"/>
    <w:rsid w:val="00EB6C5B"/>
    <w:rsid w:val="00EC5272"/>
    <w:rsid w:val="00ED2E4A"/>
    <w:rsid w:val="00ED5800"/>
    <w:rsid w:val="00EF0405"/>
    <w:rsid w:val="00EF541F"/>
    <w:rsid w:val="00EF7777"/>
    <w:rsid w:val="00F011C3"/>
    <w:rsid w:val="00F03FE7"/>
    <w:rsid w:val="00F2714F"/>
    <w:rsid w:val="00F40950"/>
    <w:rsid w:val="00F515EE"/>
    <w:rsid w:val="00F55134"/>
    <w:rsid w:val="00F6469C"/>
    <w:rsid w:val="00F72835"/>
    <w:rsid w:val="00F75A02"/>
    <w:rsid w:val="00F83518"/>
    <w:rsid w:val="00FB0C7C"/>
    <w:rsid w:val="00FD5A54"/>
    <w:rsid w:val="00FE20CC"/>
    <w:rsid w:val="00FF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573B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D573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D573BF"/>
    <w:pPr>
      <w:keepNext/>
      <w:spacing w:after="0" w:line="240" w:lineRule="auto"/>
      <w:outlineLvl w:val="8"/>
    </w:pPr>
    <w:rPr>
      <w:rFonts w:ascii="Times New Roman" w:eastAsia="Times New Roman" w:hAnsi="Times New Roman"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D43FE"/>
  </w:style>
  <w:style w:type="character" w:customStyle="1" w:styleId="shorttext">
    <w:name w:val="short_text"/>
    <w:basedOn w:val="DefaultParagraphFont"/>
    <w:rsid w:val="00597A7E"/>
  </w:style>
  <w:style w:type="paragraph" w:styleId="Header">
    <w:name w:val="header"/>
    <w:basedOn w:val="Normal"/>
    <w:link w:val="HeaderChar"/>
    <w:uiPriority w:val="99"/>
    <w:semiHidden/>
    <w:unhideWhenUsed/>
    <w:rsid w:val="00834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6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4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6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573BF"/>
    <w:rPr>
      <w:rFonts w:ascii="Times New Roman" w:eastAsia="Times New Roman" w:hAnsi="Times New Roman"/>
      <w:sz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D573BF"/>
    <w:rPr>
      <w:rFonts w:ascii="Times New Roman" w:eastAsia="Times New Roman" w:hAnsi="Times New Roman"/>
      <w:b/>
      <w:sz w:val="24"/>
      <w:lang w:eastAsia="ro-RO"/>
    </w:rPr>
  </w:style>
  <w:style w:type="character" w:customStyle="1" w:styleId="Heading9Char">
    <w:name w:val="Heading 9 Char"/>
    <w:basedOn w:val="DefaultParagraphFont"/>
    <w:link w:val="Heading9"/>
    <w:rsid w:val="00D573BF"/>
    <w:rPr>
      <w:rFonts w:ascii="Times New Roman" w:eastAsia="Times New Roman" w:hAnsi="Times New Roman"/>
      <w:sz w:val="28"/>
      <w:lang w:val="en-GB" w:eastAsia="ro-RO"/>
    </w:rPr>
  </w:style>
  <w:style w:type="paragraph" w:styleId="PlainText">
    <w:name w:val="Plain Text"/>
    <w:basedOn w:val="Normal"/>
    <w:link w:val="PlainTextChar"/>
    <w:uiPriority w:val="99"/>
    <w:unhideWhenUsed/>
    <w:rsid w:val="00D573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73BF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1E3AB5"/>
    <w:rPr>
      <w:b/>
      <w:bCs/>
      <w:i w:val="0"/>
      <w:iCs w:val="0"/>
    </w:rPr>
  </w:style>
  <w:style w:type="character" w:customStyle="1" w:styleId="st">
    <w:name w:val="st"/>
    <w:basedOn w:val="DefaultParagraphFont"/>
    <w:rsid w:val="001E3AB5"/>
  </w:style>
  <w:style w:type="character" w:styleId="Hyperlink">
    <w:name w:val="Hyperlink"/>
    <w:basedOn w:val="DefaultParagraphFont"/>
    <w:uiPriority w:val="99"/>
    <w:semiHidden/>
    <w:unhideWhenUsed/>
    <w:rsid w:val="00ED2E4A"/>
    <w:rPr>
      <w:strike w:val="0"/>
      <w:dstrike w:val="0"/>
      <w:color w:val="AA48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27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ECD"/>
    <w:pPr>
      <w:ind w:left="720"/>
      <w:contextualSpacing/>
    </w:pPr>
  </w:style>
  <w:style w:type="table" w:styleId="TableGrid">
    <w:name w:val="Table Grid"/>
    <w:basedOn w:val="TableNormal"/>
    <w:rsid w:val="00F011C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A64AEF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71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42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0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0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91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9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7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0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7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4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4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5958-479C-4A81-B445-0B4E105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cp:lastPrinted>2012-04-26T15:47:00Z</cp:lastPrinted>
  <dcterms:created xsi:type="dcterms:W3CDTF">2012-04-26T15:39:00Z</dcterms:created>
  <dcterms:modified xsi:type="dcterms:W3CDTF">2012-04-26T15:51:00Z</dcterms:modified>
</cp:coreProperties>
</file>