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62" w:rsidRPr="006C0662" w:rsidRDefault="006C0662" w:rsidP="006C0662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8"/>
          <w:szCs w:val="28"/>
        </w:rPr>
      </w:pPr>
      <w:r w:rsidRPr="006C0662">
        <w:rPr>
          <w:rFonts w:cs="Calibri"/>
          <w:b/>
          <w:bCs/>
          <w:sz w:val="28"/>
          <w:szCs w:val="28"/>
        </w:rPr>
        <w:t>Appendix 3</w:t>
      </w:r>
      <w:r w:rsidR="00E25798">
        <w:rPr>
          <w:rFonts w:cs="Calibri"/>
          <w:b/>
          <w:bCs/>
          <w:sz w:val="28"/>
          <w:szCs w:val="28"/>
        </w:rPr>
        <w:t>3</w:t>
      </w:r>
      <w:r w:rsidRPr="006C0662">
        <w:rPr>
          <w:rFonts w:cs="Calibri"/>
          <w:b/>
          <w:bCs/>
          <w:sz w:val="28"/>
          <w:szCs w:val="28"/>
        </w:rPr>
        <w:t xml:space="preserve"> – Action plan</w:t>
      </w:r>
    </w:p>
    <w:p w:rsidR="006C0662" w:rsidRDefault="006C0662" w:rsidP="006C0662">
      <w:pPr>
        <w:pStyle w:val="DefaultParagraphFont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6C0662" w:rsidRPr="00D11C96" w:rsidRDefault="00D11C96" w:rsidP="006C0662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860"/>
        <w:rPr>
          <w:rFonts w:ascii="Times New Roman" w:hAnsi="Times New Roman"/>
          <w:sz w:val="28"/>
          <w:szCs w:val="28"/>
          <w:u w:val="single"/>
        </w:rPr>
      </w:pPr>
      <w:r w:rsidRPr="00D11C96">
        <w:rPr>
          <w:rFonts w:cs="Calibri"/>
          <w:b/>
          <w:bCs/>
          <w:sz w:val="28"/>
          <w:szCs w:val="28"/>
          <w:u w:val="single"/>
        </w:rPr>
        <w:t>ACTION PLAN</w:t>
      </w:r>
    </w:p>
    <w:p w:rsidR="006C0662" w:rsidRDefault="006C0662" w:rsidP="006C0662">
      <w:pPr>
        <w:pStyle w:val="DefaultParagraphFont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E95B1E" w:rsidRDefault="006C0662" w:rsidP="00B03E4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880"/>
        <w:rPr>
          <w:rFonts w:cs="Calibri"/>
          <w:b/>
          <w:bCs/>
          <w:sz w:val="24"/>
          <w:szCs w:val="24"/>
        </w:rPr>
      </w:pPr>
      <w:r w:rsidRPr="00D11C96">
        <w:rPr>
          <w:rFonts w:cs="Calibri"/>
          <w:b/>
          <w:bCs/>
          <w:sz w:val="24"/>
          <w:szCs w:val="24"/>
        </w:rPr>
        <w:t xml:space="preserve">designed to </w:t>
      </w:r>
      <w:r w:rsidR="004A6765">
        <w:rPr>
          <w:rFonts w:cs="Calibri"/>
          <w:b/>
          <w:bCs/>
          <w:sz w:val="24"/>
          <w:szCs w:val="24"/>
        </w:rPr>
        <w:t xml:space="preserve">undertake </w:t>
      </w:r>
      <w:r w:rsidRPr="00D11C96">
        <w:rPr>
          <w:rFonts w:cs="Calibri"/>
          <w:b/>
          <w:bCs/>
          <w:sz w:val="24"/>
          <w:szCs w:val="24"/>
        </w:rPr>
        <w:t>corrections according to</w:t>
      </w:r>
      <w:r w:rsidR="004A6765">
        <w:rPr>
          <w:rFonts w:cs="Calibri"/>
          <w:b/>
          <w:bCs/>
          <w:sz w:val="24"/>
          <w:szCs w:val="24"/>
        </w:rPr>
        <w:t xml:space="preserve"> the </w:t>
      </w:r>
      <w:r w:rsidRPr="00D11C96">
        <w:rPr>
          <w:rFonts w:cs="Calibri"/>
          <w:b/>
          <w:bCs/>
          <w:sz w:val="24"/>
          <w:szCs w:val="24"/>
        </w:rPr>
        <w:t>SWOT Analysis</w:t>
      </w:r>
      <w:r w:rsidR="004A6765">
        <w:rPr>
          <w:rFonts w:cs="Calibri"/>
          <w:b/>
          <w:bCs/>
          <w:sz w:val="24"/>
          <w:szCs w:val="24"/>
        </w:rPr>
        <w:t xml:space="preserve"> outcomes</w:t>
      </w:r>
      <w:r w:rsidRPr="00D11C96">
        <w:rPr>
          <w:rFonts w:cs="Calibri"/>
          <w:b/>
          <w:bCs/>
          <w:sz w:val="24"/>
          <w:szCs w:val="24"/>
        </w:rPr>
        <w:t xml:space="preserve"> ( Weaknesses)</w:t>
      </w:r>
    </w:p>
    <w:p w:rsidR="00B03E4C" w:rsidRDefault="00B03E4C" w:rsidP="00B03E4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880"/>
        <w:rPr>
          <w:rStyle w:val="hps"/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tbl>
      <w:tblPr>
        <w:tblStyle w:val="TableGrid"/>
        <w:tblW w:w="13518" w:type="dxa"/>
        <w:tblLook w:val="04A0"/>
      </w:tblPr>
      <w:tblGrid>
        <w:gridCol w:w="2607"/>
        <w:gridCol w:w="2146"/>
        <w:gridCol w:w="2555"/>
        <w:gridCol w:w="2267"/>
        <w:gridCol w:w="2323"/>
        <w:gridCol w:w="1620"/>
      </w:tblGrid>
      <w:tr w:rsidR="00D11C96" w:rsidRPr="00A55DB5" w:rsidTr="00B03E4C">
        <w:trPr>
          <w:cantSplit/>
          <w:tblHeader/>
        </w:trPr>
        <w:tc>
          <w:tcPr>
            <w:tcW w:w="2607" w:type="dxa"/>
            <w:shd w:val="clear" w:color="auto" w:fill="B6DDE8" w:themeFill="accent5" w:themeFillTint="66"/>
            <w:vAlign w:val="center"/>
          </w:tcPr>
          <w:p w:rsidR="006C0662" w:rsidRPr="00A55DB5" w:rsidRDefault="00D11C96" w:rsidP="00D11C96">
            <w:pPr>
              <w:spacing w:before="120" w:after="120" w:line="240" w:lineRule="auto"/>
              <w:jc w:val="center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  <w:b/>
                <w:bCs/>
                <w:color w:val="000000" w:themeColor="text1"/>
              </w:rPr>
              <w:t>IDENTIFIED WEAKNESS</w:t>
            </w:r>
          </w:p>
        </w:tc>
        <w:tc>
          <w:tcPr>
            <w:tcW w:w="2146" w:type="dxa"/>
            <w:shd w:val="clear" w:color="auto" w:fill="B6DDE8" w:themeFill="accent5" w:themeFillTint="66"/>
            <w:vAlign w:val="center"/>
          </w:tcPr>
          <w:p w:rsidR="006C0662" w:rsidRPr="00A55DB5" w:rsidRDefault="00D11C96" w:rsidP="00D11C96">
            <w:pPr>
              <w:spacing w:before="120" w:after="120" w:line="240" w:lineRule="auto"/>
              <w:jc w:val="center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  <w:b/>
                <w:bCs/>
                <w:color w:val="000000" w:themeColor="text1"/>
              </w:rPr>
              <w:t>CORRECTIVE ACTION</w:t>
            </w:r>
          </w:p>
        </w:tc>
        <w:tc>
          <w:tcPr>
            <w:tcW w:w="2555" w:type="dxa"/>
            <w:shd w:val="clear" w:color="auto" w:fill="B6DDE8" w:themeFill="accent5" w:themeFillTint="66"/>
            <w:vAlign w:val="center"/>
          </w:tcPr>
          <w:p w:rsidR="006C0662" w:rsidRPr="00A55DB5" w:rsidRDefault="00D11C96" w:rsidP="00D11C96">
            <w:pPr>
              <w:spacing w:before="120" w:after="120" w:line="240" w:lineRule="auto"/>
              <w:jc w:val="center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  <w:b/>
                <w:bCs/>
                <w:color w:val="000000" w:themeColor="text1"/>
              </w:rPr>
              <w:t>RESPONSIBLE</w:t>
            </w:r>
          </w:p>
        </w:tc>
        <w:tc>
          <w:tcPr>
            <w:tcW w:w="2267" w:type="dxa"/>
            <w:shd w:val="clear" w:color="auto" w:fill="B6DDE8" w:themeFill="accent5" w:themeFillTint="66"/>
            <w:vAlign w:val="center"/>
          </w:tcPr>
          <w:p w:rsidR="006C0662" w:rsidRPr="00A55DB5" w:rsidRDefault="00D11C96" w:rsidP="00D11C96">
            <w:pPr>
              <w:spacing w:before="120" w:after="120" w:line="240" w:lineRule="auto"/>
              <w:jc w:val="center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  <w:b/>
                <w:bCs/>
                <w:color w:val="000000" w:themeColor="text1"/>
              </w:rPr>
              <w:t>SPECIFIC ACTIVITIES</w:t>
            </w:r>
          </w:p>
        </w:tc>
        <w:tc>
          <w:tcPr>
            <w:tcW w:w="2323" w:type="dxa"/>
            <w:shd w:val="clear" w:color="auto" w:fill="B6DDE8" w:themeFill="accent5" w:themeFillTint="66"/>
            <w:vAlign w:val="center"/>
          </w:tcPr>
          <w:p w:rsidR="006C0662" w:rsidRPr="00A55DB5" w:rsidRDefault="00D11C96" w:rsidP="00D11C96">
            <w:pPr>
              <w:spacing w:before="120" w:after="120" w:line="240" w:lineRule="auto"/>
              <w:jc w:val="center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  <w:b/>
                <w:bCs/>
                <w:color w:val="000000" w:themeColor="text1"/>
              </w:rPr>
              <w:t>EXPECTED RESULTS</w:t>
            </w:r>
          </w:p>
        </w:tc>
        <w:tc>
          <w:tcPr>
            <w:tcW w:w="1620" w:type="dxa"/>
            <w:shd w:val="clear" w:color="auto" w:fill="B6DDE8" w:themeFill="accent5" w:themeFillTint="66"/>
            <w:vAlign w:val="center"/>
          </w:tcPr>
          <w:p w:rsidR="006C0662" w:rsidRPr="00A55DB5" w:rsidRDefault="00D11C96" w:rsidP="00D11C96">
            <w:pPr>
              <w:spacing w:before="120" w:after="120" w:line="240" w:lineRule="auto"/>
              <w:jc w:val="center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  <w:b/>
                <w:bCs/>
                <w:color w:val="000000" w:themeColor="text1"/>
              </w:rPr>
              <w:t>TIMING</w:t>
            </w:r>
          </w:p>
        </w:tc>
      </w:tr>
      <w:tr w:rsidR="00B03E4C" w:rsidRPr="00A55DB5" w:rsidTr="00B03E4C">
        <w:trPr>
          <w:cantSplit/>
        </w:trPr>
        <w:tc>
          <w:tcPr>
            <w:tcW w:w="2607" w:type="dxa"/>
          </w:tcPr>
          <w:p w:rsidR="006C0662" w:rsidRPr="00A55DB5" w:rsidRDefault="006C0662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1. Some of the study</w:t>
            </w:r>
            <w:r w:rsidR="00205780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programs are not</w:t>
            </w:r>
            <w:r w:rsidR="00205780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represented in the third</w:t>
            </w:r>
            <w:r w:rsidR="00205780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cycle of studies (PhD)</w:t>
            </w:r>
          </w:p>
        </w:tc>
        <w:tc>
          <w:tcPr>
            <w:tcW w:w="2146" w:type="dxa"/>
          </w:tcPr>
          <w:p w:rsidR="006C0662" w:rsidRPr="00A55DB5" w:rsidRDefault="006C0662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Nomination of new</w:t>
            </w:r>
            <w:r w:rsidR="00205780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PhD supervisiors,</w:t>
            </w:r>
            <w:r w:rsidR="00205780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including some from</w:t>
            </w:r>
            <w:r w:rsidR="00205780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EU foreign</w:t>
            </w:r>
            <w:r w:rsidR="00205780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universities</w:t>
            </w:r>
          </w:p>
          <w:p w:rsidR="006C0662" w:rsidRPr="00A55DB5" w:rsidRDefault="006C0662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Support measures for</w:t>
            </w:r>
            <w:r w:rsidR="00205780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new PhD supervisors</w:t>
            </w:r>
          </w:p>
        </w:tc>
        <w:tc>
          <w:tcPr>
            <w:tcW w:w="2555" w:type="dxa"/>
          </w:tcPr>
          <w:p w:rsidR="006C0662" w:rsidRPr="00A55DB5" w:rsidRDefault="006C0662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Director of Doctoral</w:t>
            </w:r>
            <w:r w:rsidR="00205780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Schools (IOSUD)</w:t>
            </w:r>
          </w:p>
        </w:tc>
        <w:tc>
          <w:tcPr>
            <w:tcW w:w="2267" w:type="dxa"/>
          </w:tcPr>
          <w:p w:rsidR="006C0662" w:rsidRPr="00A55DB5" w:rsidRDefault="006C0662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Abilitation of new PhD</w:t>
            </w:r>
            <w:r w:rsidR="00205780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supervisiors</w:t>
            </w:r>
          </w:p>
          <w:p w:rsidR="006C0662" w:rsidRPr="00A55DB5" w:rsidRDefault="006C0662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Advirtising to international</w:t>
            </w:r>
            <w:r w:rsidR="00205780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collaborators the</w:t>
            </w:r>
            <w:r w:rsidR="00205780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opportunity</w:t>
            </w:r>
            <w:r w:rsidR="00205780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of becoming PhD supervisiors</w:t>
            </w:r>
          </w:p>
        </w:tc>
        <w:tc>
          <w:tcPr>
            <w:tcW w:w="2323" w:type="dxa"/>
          </w:tcPr>
          <w:p w:rsidR="006C0662" w:rsidRPr="00A55DB5" w:rsidRDefault="006C0662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Increase of PhDs</w:t>
            </w:r>
            <w:r w:rsidR="00205780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stundets number</w:t>
            </w:r>
          </w:p>
          <w:p w:rsidR="006C0662" w:rsidRPr="00A55DB5" w:rsidRDefault="006C0662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Increase of the PhDs</w:t>
            </w:r>
            <w:r w:rsidR="00205780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study programs</w:t>
            </w:r>
            <w:r w:rsidR="00205780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quality</w:t>
            </w:r>
          </w:p>
        </w:tc>
        <w:tc>
          <w:tcPr>
            <w:tcW w:w="1620" w:type="dxa"/>
          </w:tcPr>
          <w:p w:rsidR="006C0662" w:rsidRPr="00A55DB5" w:rsidRDefault="006C0662" w:rsidP="00205780">
            <w:pPr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Permanent</w:t>
            </w:r>
          </w:p>
        </w:tc>
      </w:tr>
      <w:tr w:rsidR="00B03E4C" w:rsidRPr="00A55DB5" w:rsidTr="00B03E4C">
        <w:trPr>
          <w:cantSplit/>
        </w:trPr>
        <w:tc>
          <w:tcPr>
            <w:tcW w:w="2607" w:type="dxa"/>
          </w:tcPr>
          <w:p w:rsidR="006C0662" w:rsidRPr="00A55DB5" w:rsidRDefault="006C0662" w:rsidP="00EE29B8">
            <w:pPr>
              <w:autoSpaceDE w:val="0"/>
              <w:autoSpaceDN w:val="0"/>
              <w:adjustRightInd w:val="0"/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2. Some of the first and</w:t>
            </w:r>
            <w:r w:rsidR="00EE29B8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second study programs</w:t>
            </w:r>
            <w:r w:rsidR="00EE29B8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curricula are</w:t>
            </w:r>
            <w:r w:rsidR="00EE29B8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disproportionate and</w:t>
            </w:r>
            <w:r w:rsidR="00EE29B8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deficient; lack of</w:t>
            </w:r>
            <w:r w:rsidR="00EE29B8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harmonization with the</w:t>
            </w:r>
            <w:r w:rsidR="00EE29B8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European standards</w:t>
            </w:r>
          </w:p>
        </w:tc>
        <w:tc>
          <w:tcPr>
            <w:tcW w:w="2146" w:type="dxa"/>
          </w:tcPr>
          <w:p w:rsidR="006C0662" w:rsidRPr="00A55DB5" w:rsidRDefault="006C0662" w:rsidP="00EE29B8">
            <w:pPr>
              <w:autoSpaceDE w:val="0"/>
              <w:autoSpaceDN w:val="0"/>
              <w:adjustRightInd w:val="0"/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Revision of BSc and</w:t>
            </w:r>
            <w:r w:rsidR="00EE29B8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MSc study programs</w:t>
            </w:r>
            <w:r w:rsidR="00EE29B8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curricula</w:t>
            </w:r>
          </w:p>
        </w:tc>
        <w:tc>
          <w:tcPr>
            <w:tcW w:w="2555" w:type="dxa"/>
          </w:tcPr>
          <w:p w:rsidR="006C0662" w:rsidRPr="00A55DB5" w:rsidRDefault="006C0662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Vicerector for</w:t>
            </w:r>
            <w:r w:rsidR="00EE29B8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Academic</w:t>
            </w:r>
          </w:p>
          <w:p w:rsidR="006C0662" w:rsidRPr="00A55DB5" w:rsidRDefault="006C0662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Vicedeans for</w:t>
            </w:r>
            <w:r w:rsidR="00EE29B8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education</w:t>
            </w:r>
          </w:p>
          <w:p w:rsidR="006C0662" w:rsidRPr="00A55DB5" w:rsidRDefault="006C0662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Specific faculties</w:t>
            </w:r>
            <w:r w:rsidR="00EE29B8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councils</w:t>
            </w:r>
          </w:p>
          <w:p w:rsidR="006C0662" w:rsidRPr="00A55DB5" w:rsidRDefault="006C0662" w:rsidP="00205780">
            <w:pPr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Senate Comission</w:t>
            </w:r>
          </w:p>
        </w:tc>
        <w:tc>
          <w:tcPr>
            <w:tcW w:w="2267" w:type="dxa"/>
          </w:tcPr>
          <w:p w:rsidR="006C0662" w:rsidRPr="00A55DB5" w:rsidRDefault="006C0662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Revision of each BSc and</w:t>
            </w:r>
            <w:r w:rsidR="00EE29B8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MSc study programs</w:t>
            </w:r>
            <w:r w:rsidR="00EE29B8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curricula, from all</w:t>
            </w:r>
            <w:r w:rsidR="00EE29B8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departments</w:t>
            </w:r>
          </w:p>
          <w:p w:rsidR="006C0662" w:rsidRPr="00A55DB5" w:rsidRDefault="006C0662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Discussions within t</w:t>
            </w:r>
            <w:r w:rsidR="00EE29B8">
              <w:rPr>
                <w:rFonts w:asciiTheme="minorHAnsi" w:hAnsiTheme="minorHAnsi" w:cs="Calibri"/>
              </w:rPr>
              <w:t>h</w:t>
            </w:r>
            <w:r w:rsidRPr="00A55DB5">
              <w:rPr>
                <w:rFonts w:asciiTheme="minorHAnsi" w:hAnsiTheme="minorHAnsi" w:cs="Calibri"/>
              </w:rPr>
              <w:t>e faculty</w:t>
            </w:r>
            <w:r w:rsidR="00EE29B8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councils</w:t>
            </w:r>
          </w:p>
          <w:p w:rsidR="006C0662" w:rsidRPr="00A55DB5" w:rsidRDefault="006C0662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Approvements of new</w:t>
            </w:r>
            <w:r w:rsidR="00EE29B8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curriculas</w:t>
            </w:r>
          </w:p>
          <w:p w:rsidR="006C0662" w:rsidRPr="00A55DB5" w:rsidRDefault="006C0662" w:rsidP="00EE29B8">
            <w:pPr>
              <w:autoSpaceDE w:val="0"/>
              <w:autoSpaceDN w:val="0"/>
              <w:adjustRightInd w:val="0"/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Internal audit and national</w:t>
            </w:r>
            <w:r w:rsidR="00EE29B8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accrediatation</w:t>
            </w:r>
          </w:p>
        </w:tc>
        <w:tc>
          <w:tcPr>
            <w:tcW w:w="2323" w:type="dxa"/>
          </w:tcPr>
          <w:p w:rsidR="006C0662" w:rsidRPr="00A55DB5" w:rsidRDefault="006C0662" w:rsidP="00EE29B8">
            <w:pPr>
              <w:autoSpaceDE w:val="0"/>
              <w:autoSpaceDN w:val="0"/>
              <w:adjustRightInd w:val="0"/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Improvement of</w:t>
            </w:r>
            <w:r w:rsidR="00EE29B8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curriculas and</w:t>
            </w:r>
            <w:r w:rsidR="00EE29B8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harmonization with</w:t>
            </w:r>
            <w:r w:rsidR="00EE29B8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other similar EU</w:t>
            </w:r>
            <w:r w:rsidR="00EE29B8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programs</w:t>
            </w:r>
          </w:p>
        </w:tc>
        <w:tc>
          <w:tcPr>
            <w:tcW w:w="1620" w:type="dxa"/>
          </w:tcPr>
          <w:p w:rsidR="006C0662" w:rsidRPr="00A55DB5" w:rsidRDefault="006C0662" w:rsidP="00EE29B8">
            <w:pPr>
              <w:autoSpaceDE w:val="0"/>
              <w:autoSpaceDN w:val="0"/>
              <w:adjustRightInd w:val="0"/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Permanent,</w:t>
            </w:r>
            <w:r w:rsidR="00EE29B8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beginning</w:t>
            </w:r>
            <w:r w:rsidR="00EE29B8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with the</w:t>
            </w:r>
            <w:r w:rsidR="00EE29B8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academic</w:t>
            </w:r>
            <w:r w:rsidR="00EE29B8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year 2013/</w:t>
            </w:r>
            <w:r w:rsidR="00EE29B8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2014</w:t>
            </w:r>
          </w:p>
        </w:tc>
      </w:tr>
      <w:tr w:rsidR="00B03E4C" w:rsidRPr="00A55DB5" w:rsidTr="00B03E4C">
        <w:trPr>
          <w:cantSplit/>
        </w:trPr>
        <w:tc>
          <w:tcPr>
            <w:tcW w:w="2607" w:type="dxa"/>
          </w:tcPr>
          <w:p w:rsidR="006C0662" w:rsidRPr="00A55DB5" w:rsidRDefault="006C0662" w:rsidP="00497B64">
            <w:pPr>
              <w:autoSpaceDE w:val="0"/>
              <w:autoSpaceDN w:val="0"/>
              <w:adjustRightInd w:val="0"/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lastRenderedPageBreak/>
              <w:t>3. The quality control of</w:t>
            </w:r>
            <w:r w:rsidR="00497B64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the educational activity</w:t>
            </w:r>
            <w:r w:rsidR="00497B64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needs to be improved</w:t>
            </w:r>
          </w:p>
        </w:tc>
        <w:tc>
          <w:tcPr>
            <w:tcW w:w="2146" w:type="dxa"/>
          </w:tcPr>
          <w:p w:rsidR="006C0662" w:rsidRPr="00A55DB5" w:rsidRDefault="006C0662" w:rsidP="00497B64">
            <w:pPr>
              <w:autoSpaceDE w:val="0"/>
              <w:autoSpaceDN w:val="0"/>
              <w:adjustRightInd w:val="0"/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Evaluation and</w:t>
            </w:r>
            <w:r w:rsidR="00497B64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improvement of</w:t>
            </w:r>
            <w:r w:rsidR="00497B64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educational process</w:t>
            </w:r>
            <w:r w:rsidR="00497B64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quality</w:t>
            </w:r>
          </w:p>
        </w:tc>
        <w:tc>
          <w:tcPr>
            <w:tcW w:w="2555" w:type="dxa"/>
          </w:tcPr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Vicerector for</w:t>
            </w:r>
            <w:r w:rsidR="00497B64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Academic</w:t>
            </w:r>
          </w:p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Vicerector for Quality and Human</w:t>
            </w:r>
            <w:r w:rsidR="00497B64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resources</w:t>
            </w:r>
          </w:p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Vicedeans for</w:t>
            </w:r>
            <w:r w:rsidR="00497B64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education</w:t>
            </w:r>
          </w:p>
          <w:p w:rsidR="006C0662" w:rsidRPr="00A55DB5" w:rsidRDefault="00A55DB5" w:rsidP="00497B64">
            <w:pPr>
              <w:autoSpaceDE w:val="0"/>
              <w:autoSpaceDN w:val="0"/>
              <w:adjustRightInd w:val="0"/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Department</w:t>
            </w:r>
            <w:r w:rsidR="00497B64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Directors</w:t>
            </w:r>
          </w:p>
        </w:tc>
        <w:tc>
          <w:tcPr>
            <w:tcW w:w="2267" w:type="dxa"/>
          </w:tcPr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Assistance to lectures in</w:t>
            </w:r>
            <w:r w:rsidR="00497B64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developing practical courses</w:t>
            </w:r>
          </w:p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Analysis of the courses</w:t>
            </w:r>
            <w:r w:rsidR="00497B64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content and of the teachers’</w:t>
            </w:r>
            <w:r w:rsidR="00497B64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attitude</w:t>
            </w:r>
          </w:p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Control of courses timing</w:t>
            </w:r>
          </w:p>
          <w:p w:rsidR="006C0662" w:rsidRPr="00A55DB5" w:rsidRDefault="00A55DB5" w:rsidP="00497B64">
            <w:pPr>
              <w:autoSpaceDE w:val="0"/>
              <w:autoSpaceDN w:val="0"/>
              <w:adjustRightInd w:val="0"/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Evaluation of teachers by</w:t>
            </w:r>
            <w:r w:rsidR="00497B64">
              <w:rPr>
                <w:rFonts w:asciiTheme="minorHAnsi" w:hAnsiTheme="minorHAnsi" w:cs="Calibri"/>
              </w:rPr>
              <w:t xml:space="preserve"> t</w:t>
            </w:r>
            <w:r w:rsidRPr="00A55DB5">
              <w:rPr>
                <w:rFonts w:asciiTheme="minorHAnsi" w:hAnsiTheme="minorHAnsi" w:cs="Calibri"/>
              </w:rPr>
              <w:t>he</w:t>
            </w:r>
            <w:r w:rsidR="00497B64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students</w:t>
            </w:r>
          </w:p>
        </w:tc>
        <w:tc>
          <w:tcPr>
            <w:tcW w:w="2323" w:type="dxa"/>
          </w:tcPr>
          <w:p w:rsidR="006C0662" w:rsidRPr="00A55DB5" w:rsidRDefault="00A55DB5" w:rsidP="00497B64">
            <w:pPr>
              <w:autoSpaceDE w:val="0"/>
              <w:autoSpaceDN w:val="0"/>
              <w:adjustRightInd w:val="0"/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Improvement of</w:t>
            </w:r>
            <w:r w:rsidR="00497B64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 xml:space="preserve">educational </w:t>
            </w:r>
            <w:r w:rsidR="00497B64">
              <w:rPr>
                <w:rFonts w:asciiTheme="minorHAnsi" w:hAnsiTheme="minorHAnsi" w:cs="Calibri"/>
              </w:rPr>
              <w:t>p</w:t>
            </w:r>
            <w:r w:rsidRPr="00A55DB5">
              <w:rPr>
                <w:rFonts w:asciiTheme="minorHAnsi" w:hAnsiTheme="minorHAnsi" w:cs="Calibri"/>
              </w:rPr>
              <w:t>rocess</w:t>
            </w:r>
            <w:r w:rsidR="00497B64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quality</w:t>
            </w:r>
          </w:p>
        </w:tc>
        <w:tc>
          <w:tcPr>
            <w:tcW w:w="1620" w:type="dxa"/>
          </w:tcPr>
          <w:p w:rsidR="006C0662" w:rsidRPr="00A55DB5" w:rsidRDefault="00A55DB5" w:rsidP="00205780">
            <w:pPr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Permanent</w:t>
            </w:r>
          </w:p>
        </w:tc>
      </w:tr>
      <w:tr w:rsidR="00B03E4C" w:rsidRPr="00A55DB5" w:rsidTr="00B03E4C">
        <w:trPr>
          <w:cantSplit/>
        </w:trPr>
        <w:tc>
          <w:tcPr>
            <w:tcW w:w="2607" w:type="dxa"/>
          </w:tcPr>
          <w:p w:rsidR="006C0662" w:rsidRPr="00A55DB5" w:rsidRDefault="00A55DB5" w:rsidP="00497B64">
            <w:pPr>
              <w:autoSpaceDE w:val="0"/>
              <w:autoSpaceDN w:val="0"/>
              <w:adjustRightInd w:val="0"/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4. The graduation work</w:t>
            </w:r>
            <w:r w:rsidR="00497B64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and master dissertations,</w:t>
            </w:r>
            <w:r w:rsidR="00497B64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have often a theoretical</w:t>
            </w:r>
            <w:r w:rsidR="00497B64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content, not focusing on</w:t>
            </w:r>
            <w:r w:rsidR="00497B64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research and practical</w:t>
            </w:r>
            <w:r w:rsidR="00497B64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case studies</w:t>
            </w:r>
          </w:p>
        </w:tc>
        <w:tc>
          <w:tcPr>
            <w:tcW w:w="2146" w:type="dxa"/>
          </w:tcPr>
          <w:p w:rsidR="006C0662" w:rsidRPr="00A55DB5" w:rsidRDefault="00A55DB5" w:rsidP="00497B64">
            <w:pPr>
              <w:autoSpaceDE w:val="0"/>
              <w:autoSpaceDN w:val="0"/>
              <w:adjustRightInd w:val="0"/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More focusing of the</w:t>
            </w:r>
            <w:r w:rsidR="00497B64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BSc and MSc</w:t>
            </w:r>
            <w:r w:rsidR="00497B64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diplomas</w:t>
            </w:r>
            <w:r w:rsidR="00497B64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on updated research</w:t>
            </w:r>
            <w:r w:rsidR="00497B64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topics related to</w:t>
            </w:r>
            <w:r w:rsidR="00497B64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European and</w:t>
            </w:r>
            <w:r w:rsidR="00497B64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national priorities</w:t>
            </w:r>
          </w:p>
        </w:tc>
        <w:tc>
          <w:tcPr>
            <w:tcW w:w="2555" w:type="dxa"/>
          </w:tcPr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Vicerector for</w:t>
            </w:r>
            <w:r w:rsidR="00497B64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Academic</w:t>
            </w:r>
          </w:p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Vicerector for</w:t>
            </w:r>
            <w:r w:rsidR="00497B64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Research</w:t>
            </w:r>
          </w:p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Vicedeans for</w:t>
            </w:r>
            <w:r w:rsidR="00497B64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education and</w:t>
            </w:r>
            <w:r w:rsidR="00497B64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research</w:t>
            </w:r>
          </w:p>
          <w:p w:rsidR="006C0662" w:rsidRPr="00A55DB5" w:rsidRDefault="00497B64" w:rsidP="00205780">
            <w:pPr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Department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Directors</w:t>
            </w:r>
          </w:p>
        </w:tc>
        <w:tc>
          <w:tcPr>
            <w:tcW w:w="2267" w:type="dxa"/>
          </w:tcPr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BSc and MSC coordinators are</w:t>
            </w:r>
            <w:r w:rsidR="00497B64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asked for topics, 2 years in</w:t>
            </w:r>
            <w:r w:rsidR="00497B64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advance</w:t>
            </w:r>
          </w:p>
          <w:p w:rsidR="006C0662" w:rsidRPr="00A55DB5" w:rsidRDefault="00A55DB5" w:rsidP="00497B64">
            <w:pPr>
              <w:autoSpaceDE w:val="0"/>
              <w:autoSpaceDN w:val="0"/>
              <w:adjustRightInd w:val="0"/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Stimulation of specific</w:t>
            </w:r>
            <w:r w:rsidR="00497B64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students’ interests by their</w:t>
            </w:r>
            <w:r w:rsidR="00497B64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inclusion in the</w:t>
            </w:r>
            <w:r w:rsidR="00497B64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departaments’ research</w:t>
            </w:r>
            <w:r w:rsidR="00497B64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groups</w:t>
            </w:r>
          </w:p>
        </w:tc>
        <w:tc>
          <w:tcPr>
            <w:tcW w:w="2323" w:type="dxa"/>
          </w:tcPr>
          <w:p w:rsidR="006C0662" w:rsidRPr="00A55DB5" w:rsidRDefault="00A55DB5" w:rsidP="00497B64">
            <w:pPr>
              <w:autoSpaceDE w:val="0"/>
              <w:autoSpaceDN w:val="0"/>
              <w:adjustRightInd w:val="0"/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Increase of research</w:t>
            </w:r>
            <w:r w:rsidR="00497B64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quality and students</w:t>
            </w:r>
            <w:r w:rsidR="00497B64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competences and</w:t>
            </w:r>
            <w:r w:rsidR="00497B64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practical abilities</w:t>
            </w:r>
          </w:p>
        </w:tc>
        <w:tc>
          <w:tcPr>
            <w:tcW w:w="1620" w:type="dxa"/>
          </w:tcPr>
          <w:p w:rsidR="006C0662" w:rsidRPr="00A55DB5" w:rsidRDefault="00A55DB5" w:rsidP="00497B64">
            <w:pPr>
              <w:autoSpaceDE w:val="0"/>
              <w:autoSpaceDN w:val="0"/>
              <w:adjustRightInd w:val="0"/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Permanent,</w:t>
            </w:r>
            <w:r w:rsidR="00497B64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beginning</w:t>
            </w:r>
            <w:r w:rsidR="00497B64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with the</w:t>
            </w:r>
            <w:r w:rsidR="00497B64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academic</w:t>
            </w:r>
            <w:r w:rsidR="00497B64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year 2013/</w:t>
            </w:r>
            <w:r w:rsidR="00497B64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2014</w:t>
            </w:r>
          </w:p>
        </w:tc>
      </w:tr>
      <w:tr w:rsidR="00B03E4C" w:rsidRPr="00A55DB5" w:rsidTr="00B03E4C">
        <w:trPr>
          <w:cantSplit/>
        </w:trPr>
        <w:tc>
          <w:tcPr>
            <w:tcW w:w="2607" w:type="dxa"/>
          </w:tcPr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lastRenderedPageBreak/>
              <w:t>5. Research activity</w:t>
            </w:r>
            <w:r w:rsidR="00C46BF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weaknesses:</w:t>
            </w:r>
          </w:p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- lack of full-time</w:t>
            </w:r>
            <w:r w:rsidR="00C46BF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research staff;</w:t>
            </w:r>
          </w:p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- small number of</w:t>
            </w:r>
            <w:r w:rsidR="00C46BF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European projects;</w:t>
            </w:r>
          </w:p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- low ratios between the</w:t>
            </w:r>
            <w:r w:rsidR="00C46BF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number of teachers and</w:t>
            </w:r>
            <w:r w:rsidR="00C46BF2">
              <w:rPr>
                <w:rFonts w:asciiTheme="minorHAnsi" w:hAnsiTheme="minorHAnsi" w:cs="Calibri"/>
              </w:rPr>
              <w:t xml:space="preserve"> number of  </w:t>
            </w:r>
            <w:r w:rsidRPr="00A55DB5">
              <w:rPr>
                <w:rFonts w:asciiTheme="minorHAnsi" w:hAnsiTheme="minorHAnsi" w:cs="Calibri"/>
              </w:rPr>
              <w:t>ISI publications;</w:t>
            </w:r>
          </w:p>
          <w:p w:rsidR="00C46BF2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- small number of</w:t>
            </w:r>
            <w:r w:rsidR="00C46BF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inventions and patents;</w:t>
            </w:r>
          </w:p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- small number of Master</w:t>
            </w:r>
            <w:r w:rsidR="00C46BF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and PhD students</w:t>
            </w:r>
            <w:r w:rsidR="00C46BF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involved in research</w:t>
            </w:r>
          </w:p>
          <w:p w:rsidR="006C0662" w:rsidRPr="00A55DB5" w:rsidRDefault="00A55DB5" w:rsidP="00205780">
            <w:pPr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projects and contracts.</w:t>
            </w:r>
          </w:p>
        </w:tc>
        <w:tc>
          <w:tcPr>
            <w:tcW w:w="2146" w:type="dxa"/>
          </w:tcPr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Specific requests</w:t>
            </w:r>
            <w:r w:rsidR="00C46BF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addresed to the</w:t>
            </w:r>
            <w:r w:rsidR="00C46BF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Research Ministry for</w:t>
            </w:r>
            <w:r w:rsidR="00C46BF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Research positions</w:t>
            </w:r>
            <w:r w:rsidR="00C46BF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recognition</w:t>
            </w:r>
          </w:p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Launching specific</w:t>
            </w:r>
            <w:r w:rsidR="00C46BF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 xml:space="preserve">grants </w:t>
            </w:r>
            <w:r w:rsidR="00C46BF2">
              <w:rPr>
                <w:rFonts w:asciiTheme="minorHAnsi" w:hAnsiTheme="minorHAnsi" w:cs="Calibri"/>
              </w:rPr>
              <w:t xml:space="preserve">competitions </w:t>
            </w:r>
            <w:r w:rsidRPr="00A55DB5">
              <w:rPr>
                <w:rFonts w:asciiTheme="minorHAnsi" w:hAnsiTheme="minorHAnsi" w:cs="Calibri"/>
              </w:rPr>
              <w:t>financed by</w:t>
            </w:r>
            <w:r w:rsidR="00C46BF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University’s own</w:t>
            </w:r>
            <w:r w:rsidR="00C46BF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funds, to stimulate ISI</w:t>
            </w:r>
            <w:r w:rsidR="00C46BF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publications</w:t>
            </w:r>
          </w:p>
          <w:p w:rsidR="006C0662" w:rsidRPr="00A55DB5" w:rsidRDefault="00A55DB5" w:rsidP="00C46BF2">
            <w:pPr>
              <w:autoSpaceDE w:val="0"/>
              <w:autoSpaceDN w:val="0"/>
              <w:adjustRightInd w:val="0"/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Students involvement</w:t>
            </w:r>
            <w:r w:rsidR="00C46BF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in research topics and grants within National</w:t>
            </w:r>
            <w:r w:rsidR="00C46BF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and local research</w:t>
            </w:r>
            <w:r w:rsidR="00C46BF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projects</w:t>
            </w:r>
          </w:p>
        </w:tc>
        <w:tc>
          <w:tcPr>
            <w:tcW w:w="2555" w:type="dxa"/>
          </w:tcPr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Vicerector for</w:t>
            </w:r>
            <w:r w:rsidR="00C46BF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Research</w:t>
            </w:r>
          </w:p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Vicedeans for</w:t>
            </w:r>
            <w:r w:rsidR="00C46BF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research</w:t>
            </w:r>
          </w:p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Directors of</w:t>
            </w:r>
            <w:r w:rsidR="00C46BF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Research Centres</w:t>
            </w:r>
            <w:r w:rsidR="00C46BF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and laboratories</w:t>
            </w:r>
          </w:p>
          <w:p w:rsidR="006C0662" w:rsidRPr="00A55DB5" w:rsidRDefault="00A55DB5" w:rsidP="00205780">
            <w:pPr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PhD supervisors</w:t>
            </w:r>
          </w:p>
        </w:tc>
        <w:tc>
          <w:tcPr>
            <w:tcW w:w="2267" w:type="dxa"/>
          </w:tcPr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Habilitation of „Researcher”</w:t>
            </w:r>
            <w:r w:rsidR="00C46BF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positions</w:t>
            </w:r>
          </w:p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Selection of research grants</w:t>
            </w:r>
            <w:r w:rsidR="00C46BF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that aim ISI publications</w:t>
            </w:r>
          </w:p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Establishing of a functional</w:t>
            </w:r>
            <w:r w:rsidR="00C46BF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Office for Intellectual</w:t>
            </w:r>
            <w:r w:rsidR="00C46BF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property (inventions/patents)</w:t>
            </w:r>
            <w:r w:rsidR="00C46BF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that may share the costs for</w:t>
            </w:r>
            <w:r w:rsidR="00C46BF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patents filing</w:t>
            </w:r>
          </w:p>
          <w:p w:rsidR="006C0662" w:rsidRPr="00A55DB5" w:rsidRDefault="00A55DB5" w:rsidP="00AF450C">
            <w:pPr>
              <w:autoSpaceDE w:val="0"/>
              <w:autoSpaceDN w:val="0"/>
              <w:adjustRightInd w:val="0"/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Enforcing a percentage of min</w:t>
            </w:r>
            <w:r w:rsidR="00AF450C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15% for students involvement</w:t>
            </w:r>
            <w:r w:rsidR="00AF450C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(PhD and MSc) within the University’s research grants</w:t>
            </w:r>
          </w:p>
        </w:tc>
        <w:tc>
          <w:tcPr>
            <w:tcW w:w="2323" w:type="dxa"/>
          </w:tcPr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Intensifying the</w:t>
            </w:r>
            <w:r w:rsidR="00AF450C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University’s</w:t>
            </w:r>
            <w:r w:rsidR="00AF450C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research potential</w:t>
            </w:r>
            <w:r w:rsidR="00AF450C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and the research</w:t>
            </w:r>
            <w:r w:rsidR="00AF450C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results</w:t>
            </w:r>
            <w:r w:rsidR="00AF450C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dissemination/</w:t>
            </w:r>
            <w:r w:rsidR="00AF450C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valorization</w:t>
            </w:r>
          </w:p>
          <w:p w:rsidR="006C0662" w:rsidRPr="00A55DB5" w:rsidRDefault="00A55DB5" w:rsidP="00AF450C">
            <w:pPr>
              <w:autoSpaceDE w:val="0"/>
              <w:autoSpaceDN w:val="0"/>
              <w:adjustRightInd w:val="0"/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Intensifying the</w:t>
            </w:r>
            <w:r w:rsidR="00AF450C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involvement of PhD</w:t>
            </w:r>
            <w:r w:rsidR="00AF450C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and MSc students in</w:t>
            </w:r>
            <w:r w:rsidR="00AF450C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research (from the</w:t>
            </w:r>
            <w:r w:rsidR="00AF450C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departaments level</w:t>
            </w:r>
            <w:r w:rsidR="00AF450C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to the University and international</w:t>
            </w:r>
            <w:r w:rsidR="00AF450C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projects level)</w:t>
            </w:r>
          </w:p>
        </w:tc>
        <w:tc>
          <w:tcPr>
            <w:tcW w:w="1620" w:type="dxa"/>
          </w:tcPr>
          <w:p w:rsidR="006C0662" w:rsidRPr="00A55DB5" w:rsidRDefault="00A55DB5" w:rsidP="00205780">
            <w:pPr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Permanent</w:t>
            </w:r>
          </w:p>
        </w:tc>
      </w:tr>
      <w:tr w:rsidR="00C46BF2" w:rsidRPr="00A55DB5" w:rsidTr="00B03E4C">
        <w:trPr>
          <w:cantSplit/>
        </w:trPr>
        <w:tc>
          <w:tcPr>
            <w:tcW w:w="2607" w:type="dxa"/>
          </w:tcPr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lastRenderedPageBreak/>
              <w:t>6. Low efficiency for</w:t>
            </w:r>
            <w:r w:rsidR="00FE446F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the technology transfer</w:t>
            </w:r>
            <w:r w:rsidR="00FE446F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of the research activity</w:t>
            </w:r>
            <w:r w:rsidR="00FE446F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results into the real</w:t>
            </w:r>
            <w:r w:rsidR="00FE446F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economic environment,</w:t>
            </w:r>
            <w:r w:rsidR="00FE446F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resulting in low financial</w:t>
            </w:r>
            <w:r w:rsidR="00FE446F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incomes;</w:t>
            </w:r>
          </w:p>
          <w:p w:rsidR="00A55DB5" w:rsidRPr="00A55DB5" w:rsidRDefault="00A55DB5" w:rsidP="00FE446F">
            <w:pPr>
              <w:autoSpaceDE w:val="0"/>
              <w:autoSpaceDN w:val="0"/>
              <w:adjustRightInd w:val="0"/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- Need of an</w:t>
            </w:r>
            <w:r w:rsidR="00FE446F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organizational structure</w:t>
            </w:r>
            <w:r w:rsidR="00FE446F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at the University level to</w:t>
            </w:r>
            <w:r w:rsidR="00FE446F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handle technology</w:t>
            </w:r>
            <w:r w:rsidR="00FE446F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transfer, consulting,</w:t>
            </w:r>
            <w:r w:rsidR="00FE446F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outsourcing;</w:t>
            </w:r>
          </w:p>
        </w:tc>
        <w:tc>
          <w:tcPr>
            <w:tcW w:w="2146" w:type="dxa"/>
          </w:tcPr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Increase of</w:t>
            </w:r>
            <w:r w:rsidR="00FE446F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technology transfer</w:t>
            </w:r>
            <w:r w:rsidR="00FE446F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offers, consulting, and</w:t>
            </w:r>
            <w:r w:rsidR="00FE446F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services offered by</w:t>
            </w:r>
            <w:r w:rsidR="00FE446F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the University to the</w:t>
            </w:r>
            <w:r w:rsidR="00FE446F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economic</w:t>
            </w:r>
            <w:r w:rsidR="00FE446F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environment</w:t>
            </w:r>
          </w:p>
          <w:p w:rsidR="00A55DB5" w:rsidRPr="00A55DB5" w:rsidRDefault="00A55DB5" w:rsidP="00FE446F">
            <w:pPr>
              <w:autoSpaceDE w:val="0"/>
              <w:autoSpaceDN w:val="0"/>
              <w:adjustRightInd w:val="0"/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Increase of the</w:t>
            </w:r>
            <w:r w:rsidR="00FE446F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financial efficiency of</w:t>
            </w:r>
            <w:r w:rsidR="00FE446F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the Research activity</w:t>
            </w:r>
            <w:r w:rsidR="00FE446F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results</w:t>
            </w:r>
          </w:p>
        </w:tc>
        <w:tc>
          <w:tcPr>
            <w:tcW w:w="2555" w:type="dxa"/>
          </w:tcPr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Vicerector for</w:t>
            </w:r>
            <w:r w:rsidR="00FE446F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Research</w:t>
            </w:r>
          </w:p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Vicerector for</w:t>
            </w:r>
            <w:r w:rsidR="00FE446F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Institutional</w:t>
            </w:r>
            <w:r w:rsidR="00FE446F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Development</w:t>
            </w:r>
          </w:p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Commission for</w:t>
            </w:r>
            <w:r w:rsidR="00FE446F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relations with the</w:t>
            </w:r>
            <w:r w:rsidR="00FE446F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economic</w:t>
            </w:r>
            <w:r w:rsidR="00FE446F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environment</w:t>
            </w:r>
          </w:p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Senate Council for</w:t>
            </w:r>
            <w:r w:rsidR="00FE446F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Institutional Strategy</w:t>
            </w:r>
          </w:p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Directors of</w:t>
            </w:r>
            <w:r w:rsidR="00FE446F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Research Centres</w:t>
            </w:r>
            <w:r w:rsidR="00FE446F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and laboratories</w:t>
            </w:r>
          </w:p>
          <w:p w:rsidR="00A55DB5" w:rsidRPr="00A55DB5" w:rsidRDefault="00A55DB5" w:rsidP="00205780">
            <w:pPr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PhD supervisors</w:t>
            </w:r>
          </w:p>
        </w:tc>
        <w:tc>
          <w:tcPr>
            <w:tcW w:w="2267" w:type="dxa"/>
          </w:tcPr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  <w:color w:val="000000"/>
              </w:rPr>
            </w:pPr>
            <w:r w:rsidRPr="00A55DB5">
              <w:rPr>
                <w:rFonts w:asciiTheme="minorHAnsi" w:hAnsiTheme="minorHAnsi" w:cs="Calibri"/>
                <w:color w:val="000000"/>
              </w:rPr>
              <w:t>Establishing of the USAMVCN</w:t>
            </w:r>
            <w:r w:rsidR="00FE446F">
              <w:rPr>
                <w:rFonts w:asciiTheme="minorHAnsi" w:hAnsiTheme="minorHAnsi" w:cs="Calibri"/>
                <w:color w:val="000000"/>
              </w:rPr>
              <w:t xml:space="preserve"> </w:t>
            </w:r>
            <w:r w:rsidRPr="00A55DB5">
              <w:rPr>
                <w:rFonts w:asciiTheme="minorHAnsi" w:hAnsiTheme="minorHAnsi" w:cs="Calibri"/>
                <w:color w:val="000000"/>
              </w:rPr>
              <w:t>Office for Intellectual</w:t>
            </w:r>
            <w:r w:rsidR="00FE446F">
              <w:rPr>
                <w:rFonts w:asciiTheme="minorHAnsi" w:hAnsiTheme="minorHAnsi" w:cs="Calibri"/>
                <w:color w:val="000000"/>
              </w:rPr>
              <w:t xml:space="preserve"> </w:t>
            </w:r>
            <w:r w:rsidRPr="00A55DB5">
              <w:rPr>
                <w:rFonts w:asciiTheme="minorHAnsi" w:hAnsiTheme="minorHAnsi" w:cs="Calibri"/>
                <w:color w:val="000000"/>
              </w:rPr>
              <w:t>property, services and</w:t>
            </w:r>
            <w:r w:rsidR="00FE446F">
              <w:rPr>
                <w:rFonts w:asciiTheme="minorHAnsi" w:hAnsiTheme="minorHAnsi" w:cs="Calibri"/>
                <w:color w:val="000000"/>
              </w:rPr>
              <w:t xml:space="preserve"> </w:t>
            </w:r>
            <w:r w:rsidRPr="00A55DB5">
              <w:rPr>
                <w:rFonts w:asciiTheme="minorHAnsi" w:hAnsiTheme="minorHAnsi" w:cs="Calibri"/>
                <w:color w:val="000000"/>
              </w:rPr>
              <w:t>Technology Transfer</w:t>
            </w:r>
          </w:p>
          <w:p w:rsidR="00A55DB5" w:rsidRPr="00A55DB5" w:rsidRDefault="00A55DB5" w:rsidP="00FE446F">
            <w:pPr>
              <w:autoSpaceDE w:val="0"/>
              <w:autoSpaceDN w:val="0"/>
              <w:adjustRightInd w:val="0"/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  <w:color w:val="000000"/>
              </w:rPr>
              <w:t>Financial stimulation for the</w:t>
            </w:r>
            <w:r w:rsidR="00FE446F">
              <w:rPr>
                <w:rFonts w:asciiTheme="minorHAnsi" w:hAnsiTheme="minorHAnsi" w:cs="Calibri"/>
                <w:color w:val="000000"/>
              </w:rPr>
              <w:t xml:space="preserve"> </w:t>
            </w:r>
            <w:r w:rsidRPr="00A55DB5">
              <w:rPr>
                <w:rFonts w:asciiTheme="minorHAnsi" w:hAnsiTheme="minorHAnsi" w:cs="Calibri"/>
                <w:color w:val="000000"/>
              </w:rPr>
              <w:t>research groups that have</w:t>
            </w:r>
            <w:r w:rsidR="00FE446F">
              <w:rPr>
                <w:rFonts w:asciiTheme="minorHAnsi" w:hAnsiTheme="minorHAnsi" w:cs="Calibri"/>
                <w:color w:val="000000"/>
              </w:rPr>
              <w:t xml:space="preserve"> </w:t>
            </w:r>
            <w:r w:rsidRPr="00A55DB5">
              <w:rPr>
                <w:rFonts w:asciiTheme="minorHAnsi" w:hAnsiTheme="minorHAnsi" w:cs="Calibri"/>
                <w:color w:val="232F47"/>
              </w:rPr>
              <w:t xml:space="preserve">marketable </w:t>
            </w:r>
            <w:r w:rsidRPr="00A55DB5">
              <w:rPr>
                <w:rFonts w:asciiTheme="minorHAnsi" w:hAnsiTheme="minorHAnsi" w:cs="Calibri"/>
                <w:color w:val="000000"/>
              </w:rPr>
              <w:t>offers for</w:t>
            </w:r>
            <w:r w:rsidR="00FE446F">
              <w:rPr>
                <w:rFonts w:asciiTheme="minorHAnsi" w:hAnsiTheme="minorHAnsi" w:cs="Calibri"/>
                <w:color w:val="000000"/>
              </w:rPr>
              <w:t xml:space="preserve"> </w:t>
            </w:r>
            <w:r w:rsidRPr="00A55DB5">
              <w:rPr>
                <w:rFonts w:asciiTheme="minorHAnsi" w:hAnsiTheme="minorHAnsi" w:cs="Calibri"/>
                <w:color w:val="000000"/>
              </w:rPr>
              <w:t>technological transfer or</w:t>
            </w:r>
            <w:r w:rsidR="00FE446F">
              <w:rPr>
                <w:rFonts w:asciiTheme="minorHAnsi" w:hAnsiTheme="minorHAnsi" w:cs="Calibri"/>
                <w:color w:val="000000"/>
              </w:rPr>
              <w:t xml:space="preserve"> </w:t>
            </w:r>
            <w:r w:rsidRPr="00A55DB5">
              <w:rPr>
                <w:rFonts w:asciiTheme="minorHAnsi" w:hAnsiTheme="minorHAnsi" w:cs="Calibri"/>
                <w:color w:val="000000"/>
              </w:rPr>
              <w:t>services/consultancy</w:t>
            </w:r>
          </w:p>
        </w:tc>
        <w:tc>
          <w:tcPr>
            <w:tcW w:w="2323" w:type="dxa"/>
          </w:tcPr>
          <w:p w:rsidR="00A55DB5" w:rsidRPr="00A55DB5" w:rsidRDefault="00A55DB5" w:rsidP="00FE446F">
            <w:pPr>
              <w:autoSpaceDE w:val="0"/>
              <w:autoSpaceDN w:val="0"/>
              <w:adjustRightInd w:val="0"/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Increase of the</w:t>
            </w:r>
            <w:r w:rsidR="00FE446F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financial income</w:t>
            </w:r>
            <w:r w:rsidR="00FE446F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from technology</w:t>
            </w:r>
            <w:r w:rsidR="00FE446F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transfer and service</w:t>
            </w:r>
            <w:r w:rsidR="00FE446F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offers</w:t>
            </w:r>
          </w:p>
        </w:tc>
        <w:tc>
          <w:tcPr>
            <w:tcW w:w="1620" w:type="dxa"/>
          </w:tcPr>
          <w:p w:rsidR="00A55DB5" w:rsidRPr="00A55DB5" w:rsidRDefault="00A55DB5" w:rsidP="00205780">
            <w:pPr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Permanent</w:t>
            </w:r>
          </w:p>
        </w:tc>
      </w:tr>
      <w:tr w:rsidR="00C46BF2" w:rsidRPr="00A55DB5" w:rsidTr="00B03E4C">
        <w:trPr>
          <w:cantSplit/>
        </w:trPr>
        <w:tc>
          <w:tcPr>
            <w:tcW w:w="2607" w:type="dxa"/>
          </w:tcPr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7. Insufficient visibility</w:t>
            </w:r>
            <w:r w:rsidR="008F36D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of the research activity;</w:t>
            </w:r>
          </w:p>
          <w:p w:rsidR="00A55DB5" w:rsidRPr="00A55DB5" w:rsidRDefault="00A55DB5" w:rsidP="008F36D6">
            <w:pPr>
              <w:autoSpaceDE w:val="0"/>
              <w:autoSpaceDN w:val="0"/>
              <w:adjustRightInd w:val="0"/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- Small number of</w:t>
            </w:r>
            <w:r w:rsidR="008F36D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interdisciplinary and</w:t>
            </w:r>
            <w:r w:rsidR="008F36D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trans-disciplinary</w:t>
            </w:r>
            <w:r w:rsidR="008F36D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research topics</w:t>
            </w:r>
            <w:r w:rsidR="008F36D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approached with the</w:t>
            </w:r>
            <w:r w:rsidR="008F36D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other universities in Cluj-Napoca, the other USAMV in the country</w:t>
            </w:r>
            <w:r w:rsidR="008F36D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and other EU universities</w:t>
            </w:r>
          </w:p>
        </w:tc>
        <w:tc>
          <w:tcPr>
            <w:tcW w:w="2146" w:type="dxa"/>
          </w:tcPr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Increasing the</w:t>
            </w:r>
            <w:r w:rsidR="008F36D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connections number</w:t>
            </w:r>
            <w:r w:rsidR="008F36D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with other research</w:t>
            </w:r>
            <w:r w:rsidR="008F36D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groups inside and</w:t>
            </w:r>
            <w:r w:rsidR="008F36D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outside Romania, and</w:t>
            </w:r>
            <w:r w:rsidR="008F36D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strenghthening the</w:t>
            </w:r>
            <w:r w:rsidR="008F36D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existing ones</w:t>
            </w:r>
          </w:p>
          <w:p w:rsidR="00A55DB5" w:rsidRPr="00A55DB5" w:rsidRDefault="00A55DB5" w:rsidP="00205780">
            <w:pPr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Increase of joint ISI publications number</w:t>
            </w:r>
          </w:p>
        </w:tc>
        <w:tc>
          <w:tcPr>
            <w:tcW w:w="2555" w:type="dxa"/>
          </w:tcPr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Rector</w:t>
            </w:r>
          </w:p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Vicerector for</w:t>
            </w:r>
            <w:r w:rsidR="008F36D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Research</w:t>
            </w:r>
          </w:p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Vicerector for</w:t>
            </w:r>
            <w:r w:rsidR="008F36D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International</w:t>
            </w:r>
            <w:r w:rsidR="008F36D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relations</w:t>
            </w:r>
          </w:p>
          <w:p w:rsidR="00A55DB5" w:rsidRPr="00A55DB5" w:rsidRDefault="00A55DB5" w:rsidP="008F36D6">
            <w:pPr>
              <w:autoSpaceDE w:val="0"/>
              <w:autoSpaceDN w:val="0"/>
              <w:adjustRightInd w:val="0"/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Department</w:t>
            </w:r>
            <w:r w:rsidR="008F36D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Directors</w:t>
            </w:r>
          </w:p>
        </w:tc>
        <w:tc>
          <w:tcPr>
            <w:tcW w:w="2267" w:type="dxa"/>
          </w:tcPr>
          <w:p w:rsidR="00A55DB5" w:rsidRPr="00A55DB5" w:rsidRDefault="00A55DB5" w:rsidP="008F36D6">
            <w:pPr>
              <w:autoSpaceDE w:val="0"/>
              <w:autoSpaceDN w:val="0"/>
              <w:adjustRightInd w:val="0"/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Specific financial stimulation</w:t>
            </w:r>
            <w:r w:rsidR="008F36D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for research programs with</w:t>
            </w:r>
            <w:r w:rsidR="008F36D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interdisciplinary amd</w:t>
            </w:r>
            <w:r w:rsidR="008F36D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transdisciplinary activities,</w:t>
            </w:r>
            <w:r w:rsidR="008F36D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with collaborators from inside</w:t>
            </w:r>
            <w:r w:rsidR="008F36D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or outside Romania</w:t>
            </w:r>
          </w:p>
        </w:tc>
        <w:tc>
          <w:tcPr>
            <w:tcW w:w="2323" w:type="dxa"/>
          </w:tcPr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Increase of</w:t>
            </w:r>
            <w:r w:rsidR="008F36D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collaborations in</w:t>
            </w:r>
            <w:r w:rsidR="008F36D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research and</w:t>
            </w:r>
            <w:r w:rsidR="008F36D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technology projects,</w:t>
            </w:r>
            <w:r w:rsidR="008F36D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inside and outside</w:t>
            </w:r>
            <w:r w:rsidR="008F36D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Romania</w:t>
            </w:r>
          </w:p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Increased number</w:t>
            </w:r>
            <w:r w:rsidR="008F36D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of publications in</w:t>
            </w:r>
            <w:r w:rsidR="008F36D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relevant ISI journals</w:t>
            </w:r>
          </w:p>
          <w:p w:rsidR="00A55DB5" w:rsidRPr="00A55DB5" w:rsidRDefault="00A55DB5" w:rsidP="008F36D6">
            <w:pPr>
              <w:autoSpaceDE w:val="0"/>
              <w:autoSpaceDN w:val="0"/>
              <w:adjustRightInd w:val="0"/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Increase of joint</w:t>
            </w:r>
            <w:r w:rsidR="008F36D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study and PhD</w:t>
            </w:r>
            <w:r w:rsidR="008F36D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programs number,</w:t>
            </w:r>
            <w:r w:rsidR="008F36D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taught in English</w:t>
            </w:r>
          </w:p>
        </w:tc>
        <w:tc>
          <w:tcPr>
            <w:tcW w:w="1620" w:type="dxa"/>
          </w:tcPr>
          <w:p w:rsidR="00A55DB5" w:rsidRPr="00A55DB5" w:rsidRDefault="00A55DB5" w:rsidP="00205780">
            <w:pPr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Permanent</w:t>
            </w:r>
          </w:p>
        </w:tc>
      </w:tr>
      <w:tr w:rsidR="00C46BF2" w:rsidRPr="00A55DB5" w:rsidTr="00B03E4C">
        <w:trPr>
          <w:cantSplit/>
        </w:trPr>
        <w:tc>
          <w:tcPr>
            <w:tcW w:w="2607" w:type="dxa"/>
          </w:tcPr>
          <w:p w:rsidR="00A55DB5" w:rsidRPr="00A55DB5" w:rsidRDefault="00A55DB5" w:rsidP="006D3092">
            <w:pPr>
              <w:autoSpaceDE w:val="0"/>
              <w:autoSpaceDN w:val="0"/>
              <w:adjustRightInd w:val="0"/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lastRenderedPageBreak/>
              <w:t>8. Decreasing of the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exchange/mobility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number via Erasmus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Program ( teachers and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students, from and to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Romania)</w:t>
            </w:r>
          </w:p>
        </w:tc>
        <w:tc>
          <w:tcPr>
            <w:tcW w:w="2146" w:type="dxa"/>
          </w:tcPr>
          <w:p w:rsidR="00A55DB5" w:rsidRPr="00A55DB5" w:rsidRDefault="00A55DB5" w:rsidP="006D3092">
            <w:pPr>
              <w:autoSpaceDE w:val="0"/>
              <w:autoSpaceDN w:val="0"/>
              <w:adjustRightInd w:val="0"/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Finding new solutions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to stimulate the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Erasmus exchanges</w:t>
            </w:r>
          </w:p>
        </w:tc>
        <w:tc>
          <w:tcPr>
            <w:tcW w:w="2555" w:type="dxa"/>
          </w:tcPr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Vicerector for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International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relations</w:t>
            </w:r>
          </w:p>
          <w:p w:rsidR="00A55DB5" w:rsidRPr="00A55DB5" w:rsidRDefault="00A55DB5" w:rsidP="006D3092">
            <w:pPr>
              <w:autoSpaceDE w:val="0"/>
              <w:autoSpaceDN w:val="0"/>
              <w:adjustRightInd w:val="0"/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Vicedeans for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research and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International</w:t>
            </w:r>
            <w:r w:rsidR="006D3092">
              <w:rPr>
                <w:rFonts w:asciiTheme="minorHAnsi" w:hAnsiTheme="minorHAnsi" w:cs="Calibri"/>
              </w:rPr>
              <w:t xml:space="preserve"> relations</w:t>
            </w:r>
          </w:p>
        </w:tc>
        <w:tc>
          <w:tcPr>
            <w:tcW w:w="2267" w:type="dxa"/>
          </w:tcPr>
          <w:p w:rsidR="00A55DB5" w:rsidRPr="00A55DB5" w:rsidRDefault="00A55DB5" w:rsidP="006D3092">
            <w:pPr>
              <w:autoSpaceDE w:val="0"/>
              <w:autoSpaceDN w:val="0"/>
              <w:adjustRightInd w:val="0"/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Stimulating (via promotion,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quality assessment and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financial support) of new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Erasmus bilateral agreements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for teachers and students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exchanges (in and out of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Romania)</w:t>
            </w:r>
          </w:p>
        </w:tc>
        <w:tc>
          <w:tcPr>
            <w:tcW w:w="2323" w:type="dxa"/>
          </w:tcPr>
          <w:p w:rsidR="00A55DB5" w:rsidRPr="00A55DB5" w:rsidRDefault="00A55DB5" w:rsidP="006D3092">
            <w:pPr>
              <w:autoSpaceDE w:val="0"/>
              <w:autoSpaceDN w:val="0"/>
              <w:adjustRightInd w:val="0"/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Increasing the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intrenationalization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visibility and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promoting the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University’s image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accross the EU</w:t>
            </w:r>
            <w:r w:rsidR="006D3092">
              <w:rPr>
                <w:rFonts w:asciiTheme="minorHAnsi" w:hAnsiTheme="minorHAnsi" w:cs="Calibri"/>
              </w:rPr>
              <w:t xml:space="preserve"> countries</w:t>
            </w:r>
          </w:p>
        </w:tc>
        <w:tc>
          <w:tcPr>
            <w:tcW w:w="1620" w:type="dxa"/>
          </w:tcPr>
          <w:p w:rsidR="00A55DB5" w:rsidRPr="00A55DB5" w:rsidRDefault="00A55DB5" w:rsidP="00205780">
            <w:pPr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Permanent</w:t>
            </w:r>
          </w:p>
        </w:tc>
      </w:tr>
      <w:tr w:rsidR="00C46BF2" w:rsidRPr="00A55DB5" w:rsidTr="00B03E4C">
        <w:trPr>
          <w:cantSplit/>
        </w:trPr>
        <w:tc>
          <w:tcPr>
            <w:tcW w:w="2607" w:type="dxa"/>
          </w:tcPr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9. Limited information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concerning the labor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market needs and the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graduates’ career track;</w:t>
            </w:r>
          </w:p>
          <w:p w:rsidR="00A55DB5" w:rsidRPr="00A55DB5" w:rsidRDefault="00A55DB5" w:rsidP="006D3092">
            <w:pPr>
              <w:autoSpaceDE w:val="0"/>
              <w:autoSpaceDN w:val="0"/>
              <w:adjustRightInd w:val="0"/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- weak involvement of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the ALUMNI Association.</w:t>
            </w:r>
          </w:p>
        </w:tc>
        <w:tc>
          <w:tcPr>
            <w:tcW w:w="2146" w:type="dxa"/>
          </w:tcPr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Enhancement, at the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faculties level, of the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contact with the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former graduates</w:t>
            </w:r>
          </w:p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Stimulating the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ALUMNI activity</w:t>
            </w:r>
          </w:p>
          <w:p w:rsidR="00A55DB5" w:rsidRPr="00A55DB5" w:rsidRDefault="00A55DB5" w:rsidP="006D3092">
            <w:pPr>
              <w:autoSpaceDE w:val="0"/>
              <w:autoSpaceDN w:val="0"/>
              <w:adjustRightInd w:val="0"/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Enhancement, at the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institutional level, of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the activity of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evaluation and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register of actual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labour market needs</w:t>
            </w:r>
          </w:p>
        </w:tc>
        <w:tc>
          <w:tcPr>
            <w:tcW w:w="2555" w:type="dxa"/>
          </w:tcPr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Vice rector for Social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and students’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activities</w:t>
            </w:r>
          </w:p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Deans</w:t>
            </w:r>
          </w:p>
          <w:p w:rsidR="00A55DB5" w:rsidRPr="00A55DB5" w:rsidRDefault="00A55DB5" w:rsidP="006D3092">
            <w:pPr>
              <w:autoSpaceDE w:val="0"/>
              <w:autoSpaceDN w:val="0"/>
              <w:adjustRightInd w:val="0"/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The Alumni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Association</w:t>
            </w:r>
          </w:p>
        </w:tc>
        <w:tc>
          <w:tcPr>
            <w:tcW w:w="2267" w:type="dxa"/>
          </w:tcPr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Completion and Finalization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of the existing database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about ALUMNI</w:t>
            </w:r>
          </w:p>
          <w:p w:rsidR="00A55DB5" w:rsidRPr="00A55DB5" w:rsidRDefault="00A55DB5" w:rsidP="006D3092">
            <w:pPr>
              <w:autoSpaceDE w:val="0"/>
              <w:autoSpaceDN w:val="0"/>
              <w:adjustRightInd w:val="0"/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Intensifying the activity of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the graduates’ career track</w:t>
            </w:r>
          </w:p>
        </w:tc>
        <w:tc>
          <w:tcPr>
            <w:tcW w:w="2323" w:type="dxa"/>
          </w:tcPr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Complete Database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concerning the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former graduates,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their career track,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and the companies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within our former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students are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employed</w:t>
            </w:r>
          </w:p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Using of the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Database outcomes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as input data for the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quality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improvement of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study programs</w:t>
            </w:r>
          </w:p>
          <w:p w:rsidR="00A55DB5" w:rsidRPr="00A55DB5" w:rsidRDefault="00A55DB5" w:rsidP="006D3092">
            <w:pPr>
              <w:autoSpaceDE w:val="0"/>
              <w:autoSpaceDN w:val="0"/>
              <w:adjustRightInd w:val="0"/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Disseminating by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Promotional flyers</w:t>
            </w:r>
            <w:r w:rsidR="006D3092">
              <w:rPr>
                <w:rFonts w:asciiTheme="minorHAnsi" w:hAnsiTheme="minorHAnsi" w:cs="Calibri"/>
              </w:rPr>
              <w:t xml:space="preserve">  </w:t>
            </w:r>
            <w:r w:rsidRPr="00A55DB5">
              <w:rPr>
                <w:rFonts w:asciiTheme="minorHAnsi" w:hAnsiTheme="minorHAnsi" w:cs="Calibri"/>
              </w:rPr>
              <w:t>of the success careers of the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former University’s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students</w:t>
            </w:r>
          </w:p>
        </w:tc>
        <w:tc>
          <w:tcPr>
            <w:tcW w:w="1620" w:type="dxa"/>
          </w:tcPr>
          <w:p w:rsidR="00A55DB5" w:rsidRPr="00A55DB5" w:rsidRDefault="00A55DB5" w:rsidP="00205780">
            <w:pPr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Permanent</w:t>
            </w:r>
          </w:p>
        </w:tc>
      </w:tr>
      <w:tr w:rsidR="00C46BF2" w:rsidRPr="00A55DB5" w:rsidTr="00B03E4C">
        <w:trPr>
          <w:cantSplit/>
        </w:trPr>
        <w:tc>
          <w:tcPr>
            <w:tcW w:w="2607" w:type="dxa"/>
          </w:tcPr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lastRenderedPageBreak/>
              <w:t>10. Deficiencies in the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management and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attitude of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administration services;</w:t>
            </w:r>
          </w:p>
          <w:p w:rsidR="00A55DB5" w:rsidRPr="00A55DB5" w:rsidRDefault="00A55DB5" w:rsidP="006D3092">
            <w:pPr>
              <w:autoSpaceDE w:val="0"/>
              <w:autoSpaceDN w:val="0"/>
              <w:adjustRightInd w:val="0"/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- need for training,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procedures’ follow-up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and activity quality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assessments</w:t>
            </w:r>
          </w:p>
        </w:tc>
        <w:tc>
          <w:tcPr>
            <w:tcW w:w="2146" w:type="dxa"/>
          </w:tcPr>
          <w:p w:rsidR="006D3092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Tailored courses for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the administration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staff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</w:p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Improved ballance of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the ratios between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work loading and staff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number</w:t>
            </w:r>
          </w:p>
          <w:p w:rsidR="00A55DB5" w:rsidRPr="00A55DB5" w:rsidRDefault="00A55DB5" w:rsidP="006D3092">
            <w:pPr>
              <w:autoSpaceDE w:val="0"/>
              <w:autoSpaceDN w:val="0"/>
              <w:adjustRightInd w:val="0"/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Implementation of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management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procedures and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regular quality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evaluation and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correction</w:t>
            </w:r>
          </w:p>
        </w:tc>
        <w:tc>
          <w:tcPr>
            <w:tcW w:w="2555" w:type="dxa"/>
          </w:tcPr>
          <w:p w:rsidR="00A55DB5" w:rsidRPr="00A55DB5" w:rsidRDefault="00A55DB5" w:rsidP="006D3092">
            <w:pPr>
              <w:autoSpaceDE w:val="0"/>
              <w:autoSpaceDN w:val="0"/>
              <w:adjustRightInd w:val="0"/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Vicerector for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Quality Assurance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and Human</w:t>
            </w:r>
            <w:r w:rsidR="006D3092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Resources</w:t>
            </w:r>
          </w:p>
        </w:tc>
        <w:tc>
          <w:tcPr>
            <w:tcW w:w="2267" w:type="dxa"/>
          </w:tcPr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Measuring and anlisys of the</w:t>
            </w:r>
            <w:r w:rsidR="00D11C9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Costumer satisfaction grade</w:t>
            </w:r>
            <w:r w:rsidR="00D11C9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concerning the quality of the</w:t>
            </w:r>
            <w:r w:rsidR="00D11C9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administration services</w:t>
            </w:r>
            <w:r w:rsidR="00D11C9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provided and satisfaction</w:t>
            </w:r>
            <w:r w:rsidR="00D11C9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grade of the students and</w:t>
            </w:r>
            <w:r w:rsidR="00D11C9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teachers</w:t>
            </w:r>
          </w:p>
          <w:p w:rsidR="00A55DB5" w:rsidRPr="00A55DB5" w:rsidRDefault="00A55DB5" w:rsidP="00D11C96">
            <w:pPr>
              <w:autoSpaceDE w:val="0"/>
              <w:autoSpaceDN w:val="0"/>
              <w:adjustRightInd w:val="0"/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Supporting the administration</w:t>
            </w:r>
            <w:r w:rsidR="00D11C9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staff participation in training</w:t>
            </w:r>
            <w:r w:rsidR="00D11C9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programs for quality</w:t>
            </w:r>
            <w:r w:rsidR="00D11C9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management in</w:t>
            </w:r>
            <w:r w:rsidR="00D11C9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administration services</w:t>
            </w:r>
          </w:p>
        </w:tc>
        <w:tc>
          <w:tcPr>
            <w:tcW w:w="2323" w:type="dxa"/>
          </w:tcPr>
          <w:p w:rsidR="00A55DB5" w:rsidRPr="00A55DB5" w:rsidRDefault="00A55DB5" w:rsidP="0020578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Calibri"/>
              </w:rPr>
            </w:pPr>
            <w:r w:rsidRPr="00A55DB5">
              <w:rPr>
                <w:rFonts w:asciiTheme="minorHAnsi" w:hAnsiTheme="minorHAnsi" w:cs="Calibri"/>
              </w:rPr>
              <w:t>Increased quality of</w:t>
            </w:r>
            <w:r w:rsidR="00D11C9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administration</w:t>
            </w:r>
            <w:r w:rsidR="00D11C9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services provided to</w:t>
            </w:r>
            <w:r w:rsidR="00D11C9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the academic</w:t>
            </w:r>
            <w:r w:rsidR="00D11C9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community</w:t>
            </w:r>
          </w:p>
          <w:p w:rsidR="00A55DB5" w:rsidRPr="00A55DB5" w:rsidRDefault="00A55DB5" w:rsidP="00D11C96">
            <w:pPr>
              <w:autoSpaceDE w:val="0"/>
              <w:autoSpaceDN w:val="0"/>
              <w:adjustRightInd w:val="0"/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Updated procedures</w:t>
            </w:r>
            <w:r w:rsidR="00D11C9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for administration</w:t>
            </w:r>
            <w:r w:rsidR="00D11C96">
              <w:rPr>
                <w:rFonts w:asciiTheme="minorHAnsi" w:hAnsiTheme="minorHAnsi" w:cs="Calibri"/>
              </w:rPr>
              <w:t xml:space="preserve"> </w:t>
            </w:r>
            <w:r w:rsidRPr="00A55DB5">
              <w:rPr>
                <w:rFonts w:asciiTheme="minorHAnsi" w:hAnsiTheme="minorHAnsi" w:cs="Calibri"/>
              </w:rPr>
              <w:t>processes</w:t>
            </w:r>
          </w:p>
        </w:tc>
        <w:tc>
          <w:tcPr>
            <w:tcW w:w="1620" w:type="dxa"/>
          </w:tcPr>
          <w:p w:rsidR="00A55DB5" w:rsidRPr="00A55DB5" w:rsidRDefault="00A55DB5" w:rsidP="00205780">
            <w:pPr>
              <w:spacing w:after="120" w:line="240" w:lineRule="auto"/>
              <w:rPr>
                <w:rStyle w:val="hps"/>
                <w:rFonts w:asciiTheme="minorHAnsi" w:hAnsiTheme="minorHAnsi" w:cstheme="minorHAnsi"/>
                <w:b/>
                <w:color w:val="000000" w:themeColor="text1"/>
              </w:rPr>
            </w:pPr>
            <w:r w:rsidRPr="00A55DB5">
              <w:rPr>
                <w:rFonts w:asciiTheme="minorHAnsi" w:hAnsiTheme="minorHAnsi" w:cs="Calibri"/>
              </w:rPr>
              <w:t>Permanent</w:t>
            </w:r>
          </w:p>
        </w:tc>
      </w:tr>
    </w:tbl>
    <w:p w:rsidR="006C0662" w:rsidRPr="00A03223" w:rsidRDefault="006C0662" w:rsidP="0095511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sectPr w:rsidR="006C0662" w:rsidRPr="00A03223" w:rsidSect="003A6894">
      <w:footerReference w:type="default" r:id="rId8"/>
      <w:pgSz w:w="15840" w:h="12240" w:orient="landscape"/>
      <w:pgMar w:top="1440" w:right="1440" w:bottom="1440" w:left="1440" w:header="720" w:footer="3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7A0" w:rsidRDefault="00FD77A0" w:rsidP="00834643">
      <w:pPr>
        <w:spacing w:after="0" w:line="240" w:lineRule="auto"/>
      </w:pPr>
      <w:r>
        <w:separator/>
      </w:r>
    </w:p>
  </w:endnote>
  <w:endnote w:type="continuationSeparator" w:id="1">
    <w:p w:rsidR="00FD77A0" w:rsidRDefault="00FD77A0" w:rsidP="0083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99CC"/>
        <w:left w:val="single" w:sz="4" w:space="0" w:color="0099CC"/>
        <w:bottom w:val="single" w:sz="4" w:space="0" w:color="0099CC"/>
        <w:right w:val="single" w:sz="4" w:space="0" w:color="0099CC"/>
        <w:insideH w:val="single" w:sz="4" w:space="0" w:color="0099CC"/>
        <w:insideV w:val="single" w:sz="4" w:space="0" w:color="0099CC"/>
      </w:tblBorders>
      <w:tblLook w:val="04A0"/>
    </w:tblPr>
    <w:tblGrid>
      <w:gridCol w:w="1366"/>
      <w:gridCol w:w="11810"/>
    </w:tblGrid>
    <w:tr w:rsidR="00FE2B1C" w:rsidTr="00A64AEF">
      <w:tc>
        <w:tcPr>
          <w:tcW w:w="1254" w:type="dxa"/>
          <w:tcBorders>
            <w:top w:val="single" w:sz="4" w:space="0" w:color="0099CC"/>
            <w:left w:val="nil"/>
            <w:bottom w:val="nil"/>
            <w:right w:val="single" w:sz="4" w:space="0" w:color="0099CC"/>
          </w:tcBorders>
        </w:tcPr>
        <w:p w:rsidR="00FE2B1C" w:rsidRDefault="00FE2B1C" w:rsidP="00A64AEF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</w:p>
      </w:tc>
      <w:tc>
        <w:tcPr>
          <w:tcW w:w="10842" w:type="dxa"/>
          <w:tcBorders>
            <w:top w:val="single" w:sz="4" w:space="0" w:color="0099CC"/>
            <w:left w:val="single" w:sz="4" w:space="0" w:color="0099CC"/>
            <w:bottom w:val="nil"/>
            <w:right w:val="nil"/>
          </w:tcBorders>
        </w:tcPr>
        <w:p w:rsidR="00FE2B1C" w:rsidRPr="00FA7C9A" w:rsidRDefault="00FE2B1C" w:rsidP="00364706">
          <w:pPr>
            <w:spacing w:after="0"/>
            <w:rPr>
              <w:b/>
              <w:bCs/>
              <w:i/>
              <w:color w:val="0070C0"/>
              <w:sz w:val="20"/>
              <w:szCs w:val="20"/>
            </w:rPr>
          </w:pPr>
          <w:r>
            <w:t xml:space="preserve">  ( </w:t>
          </w:r>
          <w:fldSimple w:instr=" PAGE   \* MERGEFORMAT ">
            <w:r w:rsidR="004A6765" w:rsidRPr="004A6765">
              <w:rPr>
                <w:b/>
                <w:noProof/>
              </w:rPr>
              <w:t>1</w:t>
            </w:r>
          </w:fldSimple>
          <w:r>
            <w:t xml:space="preserve"> )                                                                                                                                                        </w:t>
          </w:r>
          <w:r w:rsidRPr="00FA7C9A">
            <w:rPr>
              <w:b/>
              <w:bCs/>
              <w:i/>
              <w:color w:val="0070C0"/>
              <w:sz w:val="20"/>
              <w:szCs w:val="20"/>
            </w:rPr>
            <w:t>SELF-EVALUATION REPORT, March, 2012</w:t>
          </w:r>
        </w:p>
      </w:tc>
    </w:tr>
  </w:tbl>
  <w:p w:rsidR="00FE2B1C" w:rsidRDefault="00FE2B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7A0" w:rsidRDefault="00FD77A0" w:rsidP="00834643">
      <w:pPr>
        <w:spacing w:after="0" w:line="240" w:lineRule="auto"/>
      </w:pPr>
      <w:r>
        <w:separator/>
      </w:r>
    </w:p>
  </w:footnote>
  <w:footnote w:type="continuationSeparator" w:id="1">
    <w:p w:rsidR="00FD77A0" w:rsidRDefault="00FD77A0" w:rsidP="00834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5A2"/>
    <w:multiLevelType w:val="hybridMultilevel"/>
    <w:tmpl w:val="7CE25C72"/>
    <w:lvl w:ilvl="0" w:tplc="1C88EE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864AF"/>
    <w:multiLevelType w:val="hybridMultilevel"/>
    <w:tmpl w:val="CC80D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16099F"/>
    <w:multiLevelType w:val="hybridMultilevel"/>
    <w:tmpl w:val="7B2EFFB8"/>
    <w:lvl w:ilvl="0" w:tplc="9DA8AF9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E1693"/>
    <w:multiLevelType w:val="hybridMultilevel"/>
    <w:tmpl w:val="6BCCD1C6"/>
    <w:lvl w:ilvl="0" w:tplc="36526DB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F4D76"/>
    <w:multiLevelType w:val="hybridMultilevel"/>
    <w:tmpl w:val="4870749A"/>
    <w:lvl w:ilvl="0" w:tplc="BB846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1E7BFB"/>
    <w:multiLevelType w:val="hybridMultilevel"/>
    <w:tmpl w:val="EC703C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DC20A9"/>
    <w:multiLevelType w:val="hybridMultilevel"/>
    <w:tmpl w:val="37A6229E"/>
    <w:lvl w:ilvl="0" w:tplc="9DA8AF9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EB7A98"/>
    <w:multiLevelType w:val="hybridMultilevel"/>
    <w:tmpl w:val="944E0034"/>
    <w:lvl w:ilvl="0" w:tplc="460241E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01BA2"/>
    <w:multiLevelType w:val="hybridMultilevel"/>
    <w:tmpl w:val="8D54766A"/>
    <w:lvl w:ilvl="0" w:tplc="B0ECFDF6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F1D50"/>
    <w:multiLevelType w:val="hybridMultilevel"/>
    <w:tmpl w:val="6E0C4C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73E31"/>
    <w:multiLevelType w:val="hybridMultilevel"/>
    <w:tmpl w:val="43A45934"/>
    <w:lvl w:ilvl="0" w:tplc="9DA8AF9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F27A8"/>
    <w:multiLevelType w:val="hybridMultilevel"/>
    <w:tmpl w:val="3E080858"/>
    <w:lvl w:ilvl="0" w:tplc="9DA8AF9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605F4"/>
    <w:multiLevelType w:val="hybridMultilevel"/>
    <w:tmpl w:val="48C65740"/>
    <w:lvl w:ilvl="0" w:tplc="041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797319"/>
    <w:multiLevelType w:val="hybridMultilevel"/>
    <w:tmpl w:val="AC187FB4"/>
    <w:lvl w:ilvl="0" w:tplc="9DA8AF9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75305"/>
    <w:multiLevelType w:val="hybridMultilevel"/>
    <w:tmpl w:val="4C8ACFEC"/>
    <w:lvl w:ilvl="0" w:tplc="9DA8AF9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491D8F"/>
    <w:multiLevelType w:val="hybridMultilevel"/>
    <w:tmpl w:val="7C3A50C8"/>
    <w:lvl w:ilvl="0" w:tplc="9DA8AF9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2456B"/>
    <w:multiLevelType w:val="hybridMultilevel"/>
    <w:tmpl w:val="6F84A18E"/>
    <w:lvl w:ilvl="0" w:tplc="36FA9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21AC7"/>
    <w:multiLevelType w:val="hybridMultilevel"/>
    <w:tmpl w:val="F9327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F81D22"/>
    <w:multiLevelType w:val="multilevel"/>
    <w:tmpl w:val="FE86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3"/>
  </w:num>
  <w:num w:numId="5">
    <w:abstractNumId w:val="16"/>
  </w:num>
  <w:num w:numId="6">
    <w:abstractNumId w:val="14"/>
  </w:num>
  <w:num w:numId="7">
    <w:abstractNumId w:val="6"/>
  </w:num>
  <w:num w:numId="8">
    <w:abstractNumId w:val="10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17"/>
  </w:num>
  <w:num w:numId="14">
    <w:abstractNumId w:val="4"/>
  </w:num>
  <w:num w:numId="15">
    <w:abstractNumId w:val="12"/>
  </w:num>
  <w:num w:numId="16">
    <w:abstractNumId w:val="0"/>
  </w:num>
  <w:num w:numId="17">
    <w:abstractNumId w:val="7"/>
  </w:num>
  <w:num w:numId="18">
    <w:abstractNumId w:val="18"/>
  </w:num>
  <w:num w:numId="19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7650">
      <o:colormru v:ext="edit" colors="#ffc"/>
      <o:colormenu v:ext="edit" fillcolor="#ffc"/>
    </o:shapedefaults>
  </w:hdrShapeDefaults>
  <w:footnotePr>
    <w:footnote w:id="0"/>
    <w:footnote w:id="1"/>
  </w:footnotePr>
  <w:endnotePr>
    <w:endnote w:id="0"/>
    <w:endnote w:id="1"/>
  </w:endnotePr>
  <w:compat/>
  <w:rsids>
    <w:rsidRoot w:val="000D43FE"/>
    <w:rsid w:val="000043A4"/>
    <w:rsid w:val="000124EA"/>
    <w:rsid w:val="00014EAA"/>
    <w:rsid w:val="00015990"/>
    <w:rsid w:val="00020B4C"/>
    <w:rsid w:val="00024227"/>
    <w:rsid w:val="00031113"/>
    <w:rsid w:val="000469CE"/>
    <w:rsid w:val="00053220"/>
    <w:rsid w:val="000634E2"/>
    <w:rsid w:val="00075777"/>
    <w:rsid w:val="00076013"/>
    <w:rsid w:val="000940F7"/>
    <w:rsid w:val="000D43FE"/>
    <w:rsid w:val="000E5636"/>
    <w:rsid w:val="000F19C0"/>
    <w:rsid w:val="000F19F3"/>
    <w:rsid w:val="001062E9"/>
    <w:rsid w:val="00146654"/>
    <w:rsid w:val="00146B4D"/>
    <w:rsid w:val="00172D00"/>
    <w:rsid w:val="00187491"/>
    <w:rsid w:val="001A68D9"/>
    <w:rsid w:val="001D54DF"/>
    <w:rsid w:val="001E3AB5"/>
    <w:rsid w:val="001E5422"/>
    <w:rsid w:val="001F491F"/>
    <w:rsid w:val="0020120D"/>
    <w:rsid w:val="00204F4F"/>
    <w:rsid w:val="00205780"/>
    <w:rsid w:val="00206A63"/>
    <w:rsid w:val="00222E9B"/>
    <w:rsid w:val="00241970"/>
    <w:rsid w:val="00243F08"/>
    <w:rsid w:val="002445CE"/>
    <w:rsid w:val="0025051C"/>
    <w:rsid w:val="00250BEC"/>
    <w:rsid w:val="00252624"/>
    <w:rsid w:val="00252E47"/>
    <w:rsid w:val="002545B4"/>
    <w:rsid w:val="00261D52"/>
    <w:rsid w:val="00267F65"/>
    <w:rsid w:val="002704C5"/>
    <w:rsid w:val="00276C93"/>
    <w:rsid w:val="00282EE2"/>
    <w:rsid w:val="00284AF8"/>
    <w:rsid w:val="00294DB2"/>
    <w:rsid w:val="0029774B"/>
    <w:rsid w:val="002C1841"/>
    <w:rsid w:val="002C774F"/>
    <w:rsid w:val="002D0AE8"/>
    <w:rsid w:val="002D2693"/>
    <w:rsid w:val="002E2BA1"/>
    <w:rsid w:val="00300C23"/>
    <w:rsid w:val="0030735D"/>
    <w:rsid w:val="0032133C"/>
    <w:rsid w:val="0032500E"/>
    <w:rsid w:val="00342DB7"/>
    <w:rsid w:val="0034374D"/>
    <w:rsid w:val="00352D71"/>
    <w:rsid w:val="00364706"/>
    <w:rsid w:val="0036531C"/>
    <w:rsid w:val="00370667"/>
    <w:rsid w:val="0038585F"/>
    <w:rsid w:val="0038684E"/>
    <w:rsid w:val="00391CD1"/>
    <w:rsid w:val="003A0E12"/>
    <w:rsid w:val="003A6894"/>
    <w:rsid w:val="003A6ED6"/>
    <w:rsid w:val="003C4425"/>
    <w:rsid w:val="003D2B14"/>
    <w:rsid w:val="003F18CF"/>
    <w:rsid w:val="003F457E"/>
    <w:rsid w:val="0040010C"/>
    <w:rsid w:val="00402FE6"/>
    <w:rsid w:val="00411221"/>
    <w:rsid w:val="00424771"/>
    <w:rsid w:val="0042787E"/>
    <w:rsid w:val="00431C3A"/>
    <w:rsid w:val="004477A3"/>
    <w:rsid w:val="004571DA"/>
    <w:rsid w:val="00457390"/>
    <w:rsid w:val="004721CB"/>
    <w:rsid w:val="004979D1"/>
    <w:rsid w:val="00497B64"/>
    <w:rsid w:val="004A4905"/>
    <w:rsid w:val="004A4DDA"/>
    <w:rsid w:val="004A6765"/>
    <w:rsid w:val="004D17E3"/>
    <w:rsid w:val="004D53DA"/>
    <w:rsid w:val="00503DAB"/>
    <w:rsid w:val="00507153"/>
    <w:rsid w:val="00512442"/>
    <w:rsid w:val="0055314B"/>
    <w:rsid w:val="00556DEC"/>
    <w:rsid w:val="0057569F"/>
    <w:rsid w:val="00585B52"/>
    <w:rsid w:val="00597A7E"/>
    <w:rsid w:val="005A64BB"/>
    <w:rsid w:val="005A6AC5"/>
    <w:rsid w:val="005B320A"/>
    <w:rsid w:val="005D49D9"/>
    <w:rsid w:val="005D7702"/>
    <w:rsid w:val="005E676F"/>
    <w:rsid w:val="005F255E"/>
    <w:rsid w:val="005F68E7"/>
    <w:rsid w:val="00606813"/>
    <w:rsid w:val="00606D0A"/>
    <w:rsid w:val="00624064"/>
    <w:rsid w:val="006264AF"/>
    <w:rsid w:val="00647CEE"/>
    <w:rsid w:val="00687710"/>
    <w:rsid w:val="006A0A23"/>
    <w:rsid w:val="006A2128"/>
    <w:rsid w:val="006B2676"/>
    <w:rsid w:val="006C0662"/>
    <w:rsid w:val="006C3879"/>
    <w:rsid w:val="006D3092"/>
    <w:rsid w:val="006E21B7"/>
    <w:rsid w:val="006E75D7"/>
    <w:rsid w:val="006F7BD7"/>
    <w:rsid w:val="007013FC"/>
    <w:rsid w:val="00705497"/>
    <w:rsid w:val="00737290"/>
    <w:rsid w:val="00740772"/>
    <w:rsid w:val="0075109D"/>
    <w:rsid w:val="00760115"/>
    <w:rsid w:val="00771DEB"/>
    <w:rsid w:val="00775AEC"/>
    <w:rsid w:val="007777B1"/>
    <w:rsid w:val="00793729"/>
    <w:rsid w:val="007A0E3C"/>
    <w:rsid w:val="007A3B18"/>
    <w:rsid w:val="007B749C"/>
    <w:rsid w:val="007D1C5B"/>
    <w:rsid w:val="007D61DA"/>
    <w:rsid w:val="007E33DB"/>
    <w:rsid w:val="007E5894"/>
    <w:rsid w:val="007F7686"/>
    <w:rsid w:val="008257DE"/>
    <w:rsid w:val="008307D8"/>
    <w:rsid w:val="00834643"/>
    <w:rsid w:val="0083544D"/>
    <w:rsid w:val="00840C0E"/>
    <w:rsid w:val="0085382A"/>
    <w:rsid w:val="0085775C"/>
    <w:rsid w:val="008713F1"/>
    <w:rsid w:val="008816B5"/>
    <w:rsid w:val="00885915"/>
    <w:rsid w:val="00892BB4"/>
    <w:rsid w:val="008B1CA4"/>
    <w:rsid w:val="008D7F75"/>
    <w:rsid w:val="008F25C2"/>
    <w:rsid w:val="008F276B"/>
    <w:rsid w:val="008F36D6"/>
    <w:rsid w:val="008F59F5"/>
    <w:rsid w:val="008F7AF9"/>
    <w:rsid w:val="00917AF0"/>
    <w:rsid w:val="00935BA9"/>
    <w:rsid w:val="0095045A"/>
    <w:rsid w:val="009511AE"/>
    <w:rsid w:val="00955112"/>
    <w:rsid w:val="00956200"/>
    <w:rsid w:val="00970AF7"/>
    <w:rsid w:val="00980DB5"/>
    <w:rsid w:val="00982BED"/>
    <w:rsid w:val="00984C3F"/>
    <w:rsid w:val="00990942"/>
    <w:rsid w:val="009911A2"/>
    <w:rsid w:val="00991747"/>
    <w:rsid w:val="009A3268"/>
    <w:rsid w:val="009A5BBD"/>
    <w:rsid w:val="009C74F2"/>
    <w:rsid w:val="009C76D3"/>
    <w:rsid w:val="009D22AA"/>
    <w:rsid w:val="009F028A"/>
    <w:rsid w:val="009F2E08"/>
    <w:rsid w:val="00A1185B"/>
    <w:rsid w:val="00A31B27"/>
    <w:rsid w:val="00A51ED8"/>
    <w:rsid w:val="00A55DB5"/>
    <w:rsid w:val="00A64AEF"/>
    <w:rsid w:val="00A65A4C"/>
    <w:rsid w:val="00A73C0B"/>
    <w:rsid w:val="00A743E9"/>
    <w:rsid w:val="00A77181"/>
    <w:rsid w:val="00A77A4C"/>
    <w:rsid w:val="00A8316F"/>
    <w:rsid w:val="00AB776C"/>
    <w:rsid w:val="00AB7F3D"/>
    <w:rsid w:val="00AD3C81"/>
    <w:rsid w:val="00AD4423"/>
    <w:rsid w:val="00AD512D"/>
    <w:rsid w:val="00AF32C9"/>
    <w:rsid w:val="00AF40C8"/>
    <w:rsid w:val="00AF450C"/>
    <w:rsid w:val="00B03E4C"/>
    <w:rsid w:val="00B0458A"/>
    <w:rsid w:val="00B059AC"/>
    <w:rsid w:val="00B460D7"/>
    <w:rsid w:val="00B512DD"/>
    <w:rsid w:val="00B53F91"/>
    <w:rsid w:val="00B54385"/>
    <w:rsid w:val="00B6323D"/>
    <w:rsid w:val="00B74AEC"/>
    <w:rsid w:val="00B7557C"/>
    <w:rsid w:val="00B940AB"/>
    <w:rsid w:val="00BA2A6F"/>
    <w:rsid w:val="00BA35EE"/>
    <w:rsid w:val="00BA4454"/>
    <w:rsid w:val="00BA4771"/>
    <w:rsid w:val="00BC2F16"/>
    <w:rsid w:val="00BC5BD5"/>
    <w:rsid w:val="00BC7363"/>
    <w:rsid w:val="00BC7CBB"/>
    <w:rsid w:val="00BD5C8D"/>
    <w:rsid w:val="00BF27A5"/>
    <w:rsid w:val="00BF6033"/>
    <w:rsid w:val="00C17A3E"/>
    <w:rsid w:val="00C30DDD"/>
    <w:rsid w:val="00C333E8"/>
    <w:rsid w:val="00C43B0C"/>
    <w:rsid w:val="00C46BF2"/>
    <w:rsid w:val="00C66ECA"/>
    <w:rsid w:val="00C71333"/>
    <w:rsid w:val="00C74805"/>
    <w:rsid w:val="00C75415"/>
    <w:rsid w:val="00C80958"/>
    <w:rsid w:val="00C95B38"/>
    <w:rsid w:val="00C9751F"/>
    <w:rsid w:val="00C97A51"/>
    <w:rsid w:val="00CC352A"/>
    <w:rsid w:val="00CC5AD2"/>
    <w:rsid w:val="00CD5BBB"/>
    <w:rsid w:val="00CE214B"/>
    <w:rsid w:val="00CE3E5E"/>
    <w:rsid w:val="00CE6AA9"/>
    <w:rsid w:val="00CF3E76"/>
    <w:rsid w:val="00D0157D"/>
    <w:rsid w:val="00D0605E"/>
    <w:rsid w:val="00D11C96"/>
    <w:rsid w:val="00D22CE0"/>
    <w:rsid w:val="00D552F8"/>
    <w:rsid w:val="00D56DD5"/>
    <w:rsid w:val="00D573BF"/>
    <w:rsid w:val="00D57ECD"/>
    <w:rsid w:val="00D7505F"/>
    <w:rsid w:val="00D80A50"/>
    <w:rsid w:val="00D83FF5"/>
    <w:rsid w:val="00DA089A"/>
    <w:rsid w:val="00DA360D"/>
    <w:rsid w:val="00DA4527"/>
    <w:rsid w:val="00DB1411"/>
    <w:rsid w:val="00DB57A7"/>
    <w:rsid w:val="00DD2AD8"/>
    <w:rsid w:val="00DD587C"/>
    <w:rsid w:val="00DE27DE"/>
    <w:rsid w:val="00DE4845"/>
    <w:rsid w:val="00E010BE"/>
    <w:rsid w:val="00E25798"/>
    <w:rsid w:val="00E4348D"/>
    <w:rsid w:val="00E44403"/>
    <w:rsid w:val="00E51CF0"/>
    <w:rsid w:val="00E52FA3"/>
    <w:rsid w:val="00E55C5A"/>
    <w:rsid w:val="00E62DFF"/>
    <w:rsid w:val="00E764BF"/>
    <w:rsid w:val="00E8009A"/>
    <w:rsid w:val="00E809C7"/>
    <w:rsid w:val="00E95B1E"/>
    <w:rsid w:val="00EA2B93"/>
    <w:rsid w:val="00EA443B"/>
    <w:rsid w:val="00EB3544"/>
    <w:rsid w:val="00EB6C5B"/>
    <w:rsid w:val="00ED2E4A"/>
    <w:rsid w:val="00ED5800"/>
    <w:rsid w:val="00ED7FA8"/>
    <w:rsid w:val="00EE29B8"/>
    <w:rsid w:val="00EF0405"/>
    <w:rsid w:val="00EF541F"/>
    <w:rsid w:val="00EF7777"/>
    <w:rsid w:val="00F011C3"/>
    <w:rsid w:val="00F03385"/>
    <w:rsid w:val="00F03FE7"/>
    <w:rsid w:val="00F129BA"/>
    <w:rsid w:val="00F40950"/>
    <w:rsid w:val="00F50E67"/>
    <w:rsid w:val="00F55134"/>
    <w:rsid w:val="00F6469C"/>
    <w:rsid w:val="00F72835"/>
    <w:rsid w:val="00F75A02"/>
    <w:rsid w:val="00F8091A"/>
    <w:rsid w:val="00F83518"/>
    <w:rsid w:val="00F869B9"/>
    <w:rsid w:val="00FB0C7C"/>
    <w:rsid w:val="00FB68F4"/>
    <w:rsid w:val="00FC3C4E"/>
    <w:rsid w:val="00FD5A54"/>
    <w:rsid w:val="00FD77A0"/>
    <w:rsid w:val="00FE20CC"/>
    <w:rsid w:val="00FE2B1C"/>
    <w:rsid w:val="00FE446F"/>
    <w:rsid w:val="00FF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#ffc"/>
      <o:colormenu v:ext="edit" fillcolor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E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573BF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D573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o-RO"/>
    </w:rPr>
  </w:style>
  <w:style w:type="paragraph" w:styleId="Heading3">
    <w:name w:val="heading 3"/>
    <w:basedOn w:val="Normal"/>
    <w:next w:val="Normal"/>
    <w:link w:val="Heading3Char"/>
    <w:unhideWhenUsed/>
    <w:qFormat/>
    <w:rsid w:val="00C748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7480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0"/>
      <w:lang w:eastAsia="ro-RO"/>
    </w:rPr>
  </w:style>
  <w:style w:type="paragraph" w:styleId="Heading5">
    <w:name w:val="heading 5"/>
    <w:basedOn w:val="Normal"/>
    <w:next w:val="Normal"/>
    <w:link w:val="Heading5Char"/>
    <w:qFormat/>
    <w:rsid w:val="00C74805"/>
    <w:pPr>
      <w:keepNext/>
      <w:spacing w:after="0" w:line="240" w:lineRule="auto"/>
      <w:outlineLvl w:val="4"/>
    </w:pPr>
    <w:rPr>
      <w:rFonts w:ascii="Times New Roman" w:eastAsia="Times New Roman" w:hAnsi="Times New Roman"/>
      <w:b/>
      <w:color w:val="0000FF"/>
      <w:sz w:val="20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D573BF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0"/>
      <w:lang w:val="en-GB"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D43FE"/>
  </w:style>
  <w:style w:type="character" w:customStyle="1" w:styleId="shorttext">
    <w:name w:val="short_text"/>
    <w:basedOn w:val="DefaultParagraphFont"/>
    <w:rsid w:val="00597A7E"/>
  </w:style>
  <w:style w:type="paragraph" w:styleId="Header">
    <w:name w:val="header"/>
    <w:basedOn w:val="Normal"/>
    <w:link w:val="HeaderChar"/>
    <w:uiPriority w:val="99"/>
    <w:semiHidden/>
    <w:unhideWhenUsed/>
    <w:rsid w:val="00834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643"/>
    <w:rPr>
      <w:sz w:val="22"/>
      <w:szCs w:val="22"/>
    </w:rPr>
  </w:style>
  <w:style w:type="paragraph" w:styleId="Footer">
    <w:name w:val="footer"/>
    <w:aliases w:val=" Char"/>
    <w:basedOn w:val="Normal"/>
    <w:link w:val="FooterChar"/>
    <w:uiPriority w:val="99"/>
    <w:unhideWhenUsed/>
    <w:rsid w:val="00834643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83464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573BF"/>
    <w:rPr>
      <w:rFonts w:ascii="Times New Roman" w:eastAsia="Times New Roman" w:hAnsi="Times New Roman"/>
      <w:sz w:val="24"/>
      <w:lang w:eastAsia="ro-RO"/>
    </w:rPr>
  </w:style>
  <w:style w:type="character" w:customStyle="1" w:styleId="Heading2Char">
    <w:name w:val="Heading 2 Char"/>
    <w:basedOn w:val="DefaultParagraphFont"/>
    <w:link w:val="Heading2"/>
    <w:rsid w:val="00D573BF"/>
    <w:rPr>
      <w:rFonts w:ascii="Times New Roman" w:eastAsia="Times New Roman" w:hAnsi="Times New Roman"/>
      <w:b/>
      <w:sz w:val="24"/>
      <w:lang w:eastAsia="ro-RO"/>
    </w:rPr>
  </w:style>
  <w:style w:type="character" w:customStyle="1" w:styleId="Heading9Char">
    <w:name w:val="Heading 9 Char"/>
    <w:basedOn w:val="DefaultParagraphFont"/>
    <w:link w:val="Heading9"/>
    <w:rsid w:val="00D573BF"/>
    <w:rPr>
      <w:rFonts w:ascii="Times New Roman" w:eastAsia="Times New Roman" w:hAnsi="Times New Roman"/>
      <w:sz w:val="28"/>
      <w:lang w:val="en-GB" w:eastAsia="ro-RO"/>
    </w:rPr>
  </w:style>
  <w:style w:type="paragraph" w:styleId="PlainText">
    <w:name w:val="Plain Text"/>
    <w:basedOn w:val="Normal"/>
    <w:link w:val="PlainTextChar"/>
    <w:uiPriority w:val="99"/>
    <w:unhideWhenUsed/>
    <w:rsid w:val="00D573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73BF"/>
    <w:rPr>
      <w:rFonts w:ascii="Consolas" w:hAnsi="Consolas"/>
      <w:sz w:val="21"/>
      <w:szCs w:val="21"/>
    </w:rPr>
  </w:style>
  <w:style w:type="character" w:styleId="Emphasis">
    <w:name w:val="Emphasis"/>
    <w:basedOn w:val="DefaultParagraphFont"/>
    <w:qFormat/>
    <w:rsid w:val="001E3AB5"/>
    <w:rPr>
      <w:b/>
      <w:bCs/>
      <w:i w:val="0"/>
      <w:iCs w:val="0"/>
    </w:rPr>
  </w:style>
  <w:style w:type="character" w:customStyle="1" w:styleId="st">
    <w:name w:val="st"/>
    <w:basedOn w:val="DefaultParagraphFont"/>
    <w:rsid w:val="001E3AB5"/>
  </w:style>
  <w:style w:type="character" w:styleId="Hyperlink">
    <w:name w:val="Hyperlink"/>
    <w:basedOn w:val="DefaultParagraphFont"/>
    <w:unhideWhenUsed/>
    <w:rsid w:val="00ED2E4A"/>
    <w:rPr>
      <w:strike w:val="0"/>
      <w:dstrike w:val="0"/>
      <w:color w:val="AA4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27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D57ECD"/>
    <w:pPr>
      <w:ind w:left="720"/>
      <w:contextualSpacing/>
    </w:pPr>
  </w:style>
  <w:style w:type="table" w:styleId="TableGrid">
    <w:name w:val="Table Grid"/>
    <w:basedOn w:val="TableNormal"/>
    <w:rsid w:val="00F011C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A64AE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mw-headline">
    <w:name w:val="mw-headline"/>
    <w:basedOn w:val="DefaultParagraphFont"/>
    <w:rsid w:val="002C1841"/>
  </w:style>
  <w:style w:type="character" w:styleId="Strong">
    <w:name w:val="Strong"/>
    <w:basedOn w:val="DefaultParagraphFont"/>
    <w:qFormat/>
    <w:rsid w:val="00075777"/>
    <w:rPr>
      <w:b/>
      <w:bCs/>
    </w:rPr>
  </w:style>
  <w:style w:type="character" w:customStyle="1" w:styleId="atn">
    <w:name w:val="atn"/>
    <w:basedOn w:val="DefaultParagraphFont"/>
    <w:rsid w:val="00DB57A7"/>
  </w:style>
  <w:style w:type="paragraph" w:customStyle="1" w:styleId="Default">
    <w:name w:val="Default"/>
    <w:rsid w:val="007372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7A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7AF9"/>
  </w:style>
  <w:style w:type="character" w:styleId="FootnoteReference">
    <w:name w:val="footnote reference"/>
    <w:basedOn w:val="DefaultParagraphFont"/>
    <w:uiPriority w:val="99"/>
    <w:semiHidden/>
    <w:unhideWhenUsed/>
    <w:rsid w:val="008F7AF9"/>
    <w:rPr>
      <w:vertAlign w:val="superscript"/>
    </w:rPr>
  </w:style>
  <w:style w:type="character" w:customStyle="1" w:styleId="apple-style-span">
    <w:name w:val="apple-style-span"/>
    <w:basedOn w:val="DefaultParagraphFont"/>
    <w:rsid w:val="00955112"/>
  </w:style>
  <w:style w:type="character" w:styleId="PageNumber">
    <w:name w:val="page number"/>
    <w:basedOn w:val="DefaultParagraphFont"/>
    <w:rsid w:val="00955112"/>
  </w:style>
  <w:style w:type="paragraph" w:styleId="Title">
    <w:name w:val="Title"/>
    <w:basedOn w:val="Normal"/>
    <w:link w:val="TitleChar"/>
    <w:qFormat/>
    <w:rsid w:val="00955112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44"/>
      <w:szCs w:val="24"/>
      <w:lang w:eastAsia="ro-RO"/>
    </w:rPr>
  </w:style>
  <w:style w:type="character" w:customStyle="1" w:styleId="TitleChar">
    <w:name w:val="Title Char"/>
    <w:basedOn w:val="DefaultParagraphFont"/>
    <w:link w:val="Title"/>
    <w:rsid w:val="00955112"/>
    <w:rPr>
      <w:rFonts w:ascii="Times New Roman" w:eastAsia="Times New Roman" w:hAnsi="Times New Roman"/>
      <w:b/>
      <w:bCs/>
      <w:caps/>
      <w:sz w:val="44"/>
      <w:szCs w:val="24"/>
      <w:lang w:eastAsia="ro-RO"/>
    </w:rPr>
  </w:style>
  <w:style w:type="paragraph" w:styleId="Caption">
    <w:name w:val="caption"/>
    <w:basedOn w:val="Normal"/>
    <w:next w:val="Normal"/>
    <w:qFormat/>
    <w:rsid w:val="00955112"/>
    <w:pPr>
      <w:spacing w:after="0" w:line="240" w:lineRule="auto"/>
    </w:pPr>
    <w:rPr>
      <w:rFonts w:ascii="Times New Roman" w:eastAsia="Times New Roman" w:hAnsi="Times New Roman"/>
      <w:b/>
      <w:caps/>
      <w:sz w:val="28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80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C74805"/>
    <w:rPr>
      <w:rFonts w:ascii="Times New Roman" w:eastAsia="Times New Roman" w:hAnsi="Times New Roman"/>
      <w:b/>
      <w:szCs w:val="22"/>
      <w:lang w:eastAsia="ro-RO"/>
    </w:rPr>
  </w:style>
  <w:style w:type="character" w:customStyle="1" w:styleId="Heading5Char">
    <w:name w:val="Heading 5 Char"/>
    <w:basedOn w:val="DefaultParagraphFont"/>
    <w:link w:val="Heading5"/>
    <w:rsid w:val="00C74805"/>
    <w:rPr>
      <w:rFonts w:ascii="Times New Roman" w:eastAsia="Times New Roman" w:hAnsi="Times New Roman"/>
      <w:b/>
      <w:color w:val="0000FF"/>
      <w:szCs w:val="22"/>
      <w:lang w:eastAsia="ro-RO"/>
    </w:rPr>
  </w:style>
  <w:style w:type="paragraph" w:styleId="NoSpacing">
    <w:name w:val="No Spacing"/>
    <w:qFormat/>
    <w:rsid w:val="00C74805"/>
    <w:rPr>
      <w:sz w:val="22"/>
      <w:szCs w:val="22"/>
      <w:lang w:val="ro-RO"/>
    </w:rPr>
  </w:style>
  <w:style w:type="character" w:customStyle="1" w:styleId="jrnl">
    <w:name w:val="jrnl"/>
    <w:basedOn w:val="DefaultParagraphFont"/>
    <w:rsid w:val="00C74805"/>
  </w:style>
  <w:style w:type="character" w:customStyle="1" w:styleId="apple-converted-space">
    <w:name w:val="apple-converted-space"/>
    <w:basedOn w:val="DefaultParagraphFont"/>
    <w:rsid w:val="00C74805"/>
  </w:style>
  <w:style w:type="paragraph" w:customStyle="1" w:styleId="details">
    <w:name w:val="details"/>
    <w:basedOn w:val="Normal"/>
    <w:rsid w:val="00C74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C74805"/>
    <w:pPr>
      <w:spacing w:after="0" w:line="240" w:lineRule="auto"/>
    </w:pPr>
    <w:rPr>
      <w:rFonts w:ascii="Arial" w:eastAsia="Times New Roman" w:hAnsi="Arial"/>
      <w:sz w:val="24"/>
      <w:szCs w:val="20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C74805"/>
    <w:rPr>
      <w:rFonts w:ascii="Arial" w:eastAsia="Times New Roman" w:hAnsi="Arial"/>
      <w:sz w:val="24"/>
      <w:lang w:val="ro-RO" w:eastAsia="ro-RO"/>
    </w:rPr>
  </w:style>
  <w:style w:type="character" w:customStyle="1" w:styleId="subtitle">
    <w:name w:val="subtitle"/>
    <w:basedOn w:val="DefaultParagraphFont"/>
    <w:rsid w:val="00C74805"/>
  </w:style>
  <w:style w:type="character" w:styleId="HTMLTypewriter">
    <w:name w:val="HTML Typewriter"/>
    <w:basedOn w:val="DefaultParagraphFont"/>
    <w:rsid w:val="00C74805"/>
    <w:rPr>
      <w:rFonts w:ascii="Arial Unicode MS" w:eastAsia="Arial Unicode MS" w:hAnsi="Arial Unicode MS" w:cs="Arial Unicode MS"/>
      <w:sz w:val="20"/>
      <w:szCs w:val="20"/>
    </w:rPr>
  </w:style>
  <w:style w:type="paragraph" w:styleId="BodyText2">
    <w:name w:val="Body Text 2"/>
    <w:basedOn w:val="Normal"/>
    <w:link w:val="BodyText2Char"/>
    <w:rsid w:val="00C74805"/>
    <w:pPr>
      <w:spacing w:before="100" w:beforeAutospacing="1" w:after="100" w:afterAutospacing="1" w:line="240" w:lineRule="auto"/>
    </w:pPr>
    <w:rPr>
      <w:rFonts w:ascii="Times New Roman" w:eastAsia="Times New Roman" w:hAnsi="Times New Roman"/>
      <w:bCs/>
      <w:sz w:val="20"/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C74805"/>
    <w:rPr>
      <w:rFonts w:ascii="Times New Roman" w:eastAsia="Times New Roman" w:hAnsi="Times New Roman"/>
      <w:bCs/>
      <w:lang w:val="ro-RO" w:eastAsia="ro-RO"/>
    </w:rPr>
  </w:style>
  <w:style w:type="paragraph" w:styleId="BodyText3">
    <w:name w:val="Body Text 3"/>
    <w:basedOn w:val="Normal"/>
    <w:link w:val="BodyText3Char"/>
    <w:rsid w:val="00C7480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74805"/>
    <w:rPr>
      <w:sz w:val="16"/>
      <w:szCs w:val="16"/>
    </w:rPr>
  </w:style>
  <w:style w:type="character" w:customStyle="1" w:styleId="hpsalt-edited">
    <w:name w:val="hps alt-edited"/>
    <w:basedOn w:val="DefaultParagraphFont"/>
    <w:rsid w:val="00C74805"/>
  </w:style>
  <w:style w:type="character" w:customStyle="1" w:styleId="highlight">
    <w:name w:val="highlight"/>
    <w:basedOn w:val="DefaultParagraphFont"/>
    <w:rsid w:val="00C74805"/>
  </w:style>
  <w:style w:type="paragraph" w:customStyle="1" w:styleId="CVNormal">
    <w:name w:val="CV Normal"/>
    <w:basedOn w:val="Normal"/>
    <w:rsid w:val="00C74805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val="en-GB" w:eastAsia="ar-SA"/>
    </w:rPr>
  </w:style>
  <w:style w:type="character" w:customStyle="1" w:styleId="src">
    <w:name w:val="src"/>
    <w:basedOn w:val="DefaultParagraphFont"/>
    <w:rsid w:val="00C74805"/>
  </w:style>
  <w:style w:type="character" w:customStyle="1" w:styleId="hpsatn">
    <w:name w:val="hps atn"/>
    <w:basedOn w:val="DefaultParagraphFont"/>
    <w:rsid w:val="00C74805"/>
  </w:style>
  <w:style w:type="character" w:customStyle="1" w:styleId="hit">
    <w:name w:val="hit"/>
    <w:basedOn w:val="DefaultParagraphFont"/>
    <w:rsid w:val="00C74805"/>
    <w:rPr>
      <w:shd w:val="clear" w:color="auto" w:fill="FFFF99"/>
    </w:rPr>
  </w:style>
  <w:style w:type="paragraph" w:styleId="BlockText">
    <w:name w:val="Block Text"/>
    <w:basedOn w:val="Normal"/>
    <w:rsid w:val="00C74805"/>
    <w:pPr>
      <w:spacing w:before="75" w:after="75" w:line="240" w:lineRule="auto"/>
      <w:ind w:left="-67" w:right="108"/>
    </w:pPr>
    <w:rPr>
      <w:rFonts w:ascii="Times New Roman" w:eastAsia="Times New Roman" w:hAnsi="Times New Roman"/>
      <w:bCs/>
      <w:sz w:val="20"/>
      <w:szCs w:val="20"/>
      <w:lang w:val="ro-RO" w:eastAsia="ro-RO"/>
    </w:rPr>
  </w:style>
  <w:style w:type="paragraph" w:styleId="BodyTextIndent">
    <w:name w:val="Body Text Indent"/>
    <w:basedOn w:val="Normal"/>
    <w:link w:val="BodyTextIndentChar"/>
    <w:rsid w:val="00C7480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C74805"/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771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55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42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09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0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91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97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5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96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7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04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40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76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45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70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576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40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F8BB8-A513-4E99-9791-727F20EF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cp:lastPrinted>2012-04-26T17:49:00Z</cp:lastPrinted>
  <dcterms:created xsi:type="dcterms:W3CDTF">2012-04-26T17:48:00Z</dcterms:created>
  <dcterms:modified xsi:type="dcterms:W3CDTF">2012-04-26T17:50:00Z</dcterms:modified>
</cp:coreProperties>
</file>