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B61" w:rsidRDefault="001E5B61" w:rsidP="00E435C5">
      <w:pPr>
        <w:pStyle w:val="Heading2"/>
        <w:rPr>
          <w:rStyle w:val="hps"/>
          <w:rFonts w:ascii="Calibri" w:hAnsi="Calibri" w:cs="Calibri"/>
          <w:b w:val="0"/>
          <w:color w:val="333333"/>
          <w:sz w:val="22"/>
          <w:szCs w:val="22"/>
          <w:lang/>
        </w:rPr>
      </w:pPr>
    </w:p>
    <w:p w:rsidR="00B87ECD" w:rsidRDefault="00B87ECD" w:rsidP="00B87ECD">
      <w:pPr>
        <w:pStyle w:val="Heading2"/>
        <w:rPr>
          <w:rFonts w:ascii="Calibri" w:hAnsi="Calibri" w:cs="Calibri"/>
          <w:color w:val="333333"/>
          <w:sz w:val="28"/>
          <w:szCs w:val="28"/>
          <w:lang/>
        </w:rPr>
      </w:pPr>
      <w:r w:rsidRPr="001E5B61">
        <w:rPr>
          <w:rFonts w:ascii="Calibri" w:hAnsi="Calibri" w:cs="Calibri"/>
          <w:sz w:val="28"/>
          <w:szCs w:val="28"/>
        </w:rPr>
        <w:t>Appendix</w:t>
      </w:r>
      <w:r w:rsidRPr="001E5B61">
        <w:rPr>
          <w:rStyle w:val="hps"/>
          <w:rFonts w:ascii="Calibri" w:hAnsi="Calibri" w:cs="Calibri"/>
          <w:color w:val="333333"/>
          <w:sz w:val="28"/>
          <w:szCs w:val="28"/>
          <w:lang/>
        </w:rPr>
        <w:t xml:space="preserve"> 1</w:t>
      </w:r>
      <w:r w:rsidR="00A60855">
        <w:rPr>
          <w:rStyle w:val="hps"/>
          <w:rFonts w:ascii="Calibri" w:hAnsi="Calibri" w:cs="Calibri"/>
          <w:color w:val="333333"/>
          <w:sz w:val="28"/>
          <w:szCs w:val="28"/>
          <w:lang/>
        </w:rPr>
        <w:t>1</w:t>
      </w:r>
      <w:r w:rsidRPr="001E5B61">
        <w:rPr>
          <w:rStyle w:val="hps"/>
          <w:rFonts w:ascii="Calibri" w:hAnsi="Calibri" w:cs="Calibri"/>
          <w:color w:val="333333"/>
          <w:sz w:val="28"/>
          <w:szCs w:val="28"/>
          <w:lang/>
        </w:rPr>
        <w:t xml:space="preserve"> </w:t>
      </w:r>
      <w:r>
        <w:rPr>
          <w:rStyle w:val="hps"/>
          <w:rFonts w:ascii="Calibri" w:hAnsi="Calibri" w:cs="Calibri"/>
          <w:color w:val="333333"/>
          <w:sz w:val="28"/>
          <w:szCs w:val="28"/>
          <w:lang/>
        </w:rPr>
        <w:t xml:space="preserve">- </w:t>
      </w:r>
      <w:r w:rsidRPr="001E5B61">
        <w:rPr>
          <w:rStyle w:val="hps"/>
          <w:rFonts w:ascii="Calibri" w:hAnsi="Calibri" w:cs="Calibri"/>
          <w:color w:val="333333"/>
          <w:sz w:val="28"/>
          <w:szCs w:val="28"/>
          <w:lang/>
        </w:rPr>
        <w:t>Study programs</w:t>
      </w:r>
      <w:r w:rsidRPr="001E5B61">
        <w:rPr>
          <w:rFonts w:ascii="Calibri" w:hAnsi="Calibri" w:cs="Calibri"/>
          <w:color w:val="333333"/>
          <w:sz w:val="28"/>
          <w:szCs w:val="28"/>
          <w:lang/>
        </w:rPr>
        <w:t xml:space="preserve"> </w:t>
      </w:r>
      <w:r>
        <w:rPr>
          <w:rFonts w:ascii="Calibri" w:hAnsi="Calibri" w:cs="Calibri"/>
          <w:color w:val="333333"/>
          <w:sz w:val="28"/>
          <w:szCs w:val="28"/>
          <w:lang/>
        </w:rPr>
        <w:t>at bachelor level (per university and faculty)</w:t>
      </w:r>
    </w:p>
    <w:p w:rsidR="00DA4017" w:rsidRDefault="00DA4017" w:rsidP="00005A12">
      <w:pPr>
        <w:pStyle w:val="Heading2"/>
        <w:spacing w:before="0" w:beforeAutospacing="0" w:after="0" w:afterAutospacing="0"/>
        <w:rPr>
          <w:rStyle w:val="hps"/>
          <w:rFonts w:ascii="Calibri" w:hAnsi="Calibri" w:cs="Calibri"/>
          <w:color w:val="333333"/>
          <w:sz w:val="28"/>
          <w:szCs w:val="28"/>
          <w:lang/>
        </w:rPr>
      </w:pPr>
    </w:p>
    <w:p w:rsidR="00150831" w:rsidRDefault="00150831" w:rsidP="00005A12">
      <w:pPr>
        <w:pStyle w:val="Heading2"/>
        <w:spacing w:before="0" w:beforeAutospacing="0" w:after="0" w:afterAutospacing="0"/>
        <w:rPr>
          <w:rStyle w:val="hps"/>
          <w:rFonts w:ascii="Calibri" w:hAnsi="Calibri" w:cs="Calibri"/>
          <w:color w:val="333333"/>
          <w:sz w:val="28"/>
          <w:szCs w:val="28"/>
          <w:lang/>
        </w:rPr>
      </w:pPr>
    </w:p>
    <w:p w:rsidR="00ED60AA" w:rsidRPr="00005A12" w:rsidRDefault="00BB32C7" w:rsidP="002C42DA">
      <w:pPr>
        <w:numPr>
          <w:ilvl w:val="0"/>
          <w:numId w:val="18"/>
        </w:numPr>
        <w:jc w:val="center"/>
        <w:rPr>
          <w:rStyle w:val="hps"/>
          <w:rFonts w:ascii="Calibri" w:hAnsi="Calibri" w:cs="Calibri"/>
          <w:b/>
          <w:color w:val="002060"/>
          <w:u w:val="single"/>
          <w:lang/>
        </w:rPr>
      </w:pPr>
      <w:r w:rsidRPr="00005A12">
        <w:rPr>
          <w:rStyle w:val="hps"/>
          <w:rFonts w:ascii="Calibri" w:hAnsi="Calibri" w:cs="Calibri"/>
          <w:b/>
          <w:color w:val="002060"/>
          <w:u w:val="single"/>
          <w:lang/>
        </w:rPr>
        <w:t>Evolution of the Bachelor study programs number</w:t>
      </w:r>
      <w:r w:rsidR="00125FC7" w:rsidRPr="00005A12">
        <w:rPr>
          <w:rStyle w:val="hps"/>
          <w:rFonts w:ascii="Calibri" w:hAnsi="Calibri" w:cs="Calibri"/>
          <w:b/>
          <w:color w:val="002060"/>
          <w:u w:val="single"/>
          <w:lang/>
        </w:rPr>
        <w:t>, per year</w:t>
      </w:r>
    </w:p>
    <w:p w:rsidR="00ED60AA" w:rsidRPr="00ED60AA" w:rsidRDefault="00ED60AA" w:rsidP="00ED60AA">
      <w:pPr>
        <w:rPr>
          <w:b/>
        </w:rPr>
      </w:pPr>
    </w:p>
    <w:p w:rsidR="00D45B5B" w:rsidRDefault="00D45B5B" w:rsidP="00ED60AA">
      <w:pPr>
        <w:rPr>
          <w:rStyle w:val="hps"/>
          <w:rFonts w:ascii="Calibri" w:hAnsi="Calibri" w:cs="Calibri"/>
          <w:b/>
          <w:color w:val="333333"/>
          <w:lang/>
        </w:rPr>
      </w:pPr>
    </w:p>
    <w:p w:rsidR="00C16529" w:rsidRDefault="00A60855" w:rsidP="00564B48">
      <w:pPr>
        <w:jc w:val="center"/>
        <w:rPr>
          <w:rStyle w:val="hps"/>
          <w:rFonts w:ascii="Calibri" w:hAnsi="Calibri" w:cs="Calibri"/>
          <w:b/>
          <w:color w:val="333333"/>
          <w:lang/>
        </w:rPr>
      </w:pPr>
      <w:r>
        <w:rPr>
          <w:rFonts w:ascii="Calibri" w:hAnsi="Calibri" w:cs="Calibri"/>
          <w:b/>
          <w:noProof/>
          <w:color w:val="333333"/>
        </w:rPr>
        <w:drawing>
          <wp:inline distT="0" distB="0" distL="0" distR="0">
            <wp:extent cx="5896610" cy="3973195"/>
            <wp:effectExtent l="0" t="0" r="0" b="0"/>
            <wp:docPr id="1" name="Objec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16529" w:rsidRDefault="0048038A" w:rsidP="00ED60AA">
      <w:pPr>
        <w:rPr>
          <w:rStyle w:val="hps"/>
          <w:rFonts w:ascii="Calibri" w:hAnsi="Calibri" w:cs="Calibri"/>
          <w:b/>
          <w:color w:val="333333"/>
          <w:lang/>
        </w:rPr>
      </w:pPr>
      <w:r>
        <w:rPr>
          <w:rStyle w:val="hps"/>
          <w:rFonts w:ascii="Calibri" w:hAnsi="Calibri" w:cs="Calibri"/>
          <w:b/>
          <w:color w:val="333333"/>
          <w:lang/>
        </w:rPr>
        <w:br w:type="page"/>
      </w:r>
    </w:p>
    <w:p w:rsidR="00BB32C7" w:rsidRPr="002C42DA" w:rsidRDefault="00BB32C7" w:rsidP="00BB32C7">
      <w:pPr>
        <w:numPr>
          <w:ilvl w:val="0"/>
          <w:numId w:val="18"/>
        </w:numPr>
        <w:jc w:val="center"/>
        <w:rPr>
          <w:rStyle w:val="hps"/>
          <w:rFonts w:ascii="Calibri" w:hAnsi="Calibri" w:cs="Calibri"/>
          <w:b/>
          <w:color w:val="333333"/>
          <w:u w:val="single"/>
          <w:lang/>
        </w:rPr>
      </w:pPr>
      <w:r>
        <w:rPr>
          <w:rStyle w:val="hps"/>
          <w:rFonts w:ascii="Calibri" w:hAnsi="Calibri" w:cs="Calibri"/>
          <w:b/>
          <w:color w:val="333333"/>
          <w:u w:val="single"/>
          <w:lang/>
        </w:rPr>
        <w:t>Full-time Bachelor study programs</w:t>
      </w:r>
      <w:r w:rsidRPr="002C42DA">
        <w:rPr>
          <w:rStyle w:val="hps"/>
          <w:rFonts w:ascii="Calibri" w:hAnsi="Calibri" w:cs="Calibri"/>
          <w:b/>
          <w:color w:val="333333"/>
          <w:u w:val="single"/>
          <w:lang/>
        </w:rPr>
        <w:t xml:space="preserve">, </w:t>
      </w:r>
      <w:r>
        <w:rPr>
          <w:rStyle w:val="hps"/>
          <w:rFonts w:ascii="Calibri" w:hAnsi="Calibri" w:cs="Calibri"/>
          <w:b/>
          <w:color w:val="333333"/>
          <w:u w:val="single"/>
          <w:lang/>
        </w:rPr>
        <w:t xml:space="preserve">for the academic </w:t>
      </w:r>
      <w:r w:rsidRPr="002C42DA">
        <w:rPr>
          <w:rStyle w:val="hps"/>
          <w:rFonts w:ascii="Calibri" w:hAnsi="Calibri" w:cs="Calibri"/>
          <w:b/>
          <w:color w:val="333333"/>
          <w:u w:val="single"/>
          <w:lang/>
        </w:rPr>
        <w:t>year</w:t>
      </w:r>
      <w:r>
        <w:rPr>
          <w:rStyle w:val="hps"/>
          <w:rFonts w:ascii="Calibri" w:hAnsi="Calibri" w:cs="Calibri"/>
          <w:b/>
          <w:color w:val="333333"/>
          <w:u w:val="single"/>
          <w:lang/>
        </w:rPr>
        <w:t xml:space="preserve"> 2011/2012</w:t>
      </w:r>
    </w:p>
    <w:p w:rsidR="00C16529" w:rsidRDefault="00C16529" w:rsidP="00ED60AA">
      <w:pPr>
        <w:rPr>
          <w:rStyle w:val="hps"/>
          <w:rFonts w:ascii="Calibri" w:hAnsi="Calibri" w:cs="Calibri"/>
          <w:b/>
          <w:color w:val="333333"/>
          <w:lang/>
        </w:rPr>
      </w:pPr>
    </w:p>
    <w:p w:rsidR="009B4DF6" w:rsidRDefault="009B4DF6" w:rsidP="009B4DF6">
      <w:pPr>
        <w:rPr>
          <w:rStyle w:val="hps"/>
          <w:rFonts w:ascii="Calibri" w:hAnsi="Calibri" w:cs="Calibri"/>
          <w:b/>
          <w:color w:val="333333"/>
          <w:lang/>
        </w:rPr>
      </w:pPr>
    </w:p>
    <w:tbl>
      <w:tblPr>
        <w:tblW w:w="95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070"/>
        <w:gridCol w:w="2426"/>
        <w:gridCol w:w="1932"/>
        <w:gridCol w:w="9"/>
        <w:gridCol w:w="1651"/>
        <w:gridCol w:w="1416"/>
      </w:tblGrid>
      <w:tr w:rsidR="00745A50" w:rsidRPr="001B38EE" w:rsidTr="00A60855">
        <w:trPr>
          <w:trHeight w:val="488"/>
        </w:trPr>
        <w:tc>
          <w:tcPr>
            <w:tcW w:w="2070" w:type="dxa"/>
            <w:shd w:val="clear" w:color="auto" w:fill="B6DDE8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3527" w:rsidRPr="001B38EE" w:rsidRDefault="00C43527" w:rsidP="00C16529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B38E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o-RO"/>
              </w:rPr>
              <w:t>FACULTY</w:t>
            </w:r>
          </w:p>
        </w:tc>
        <w:tc>
          <w:tcPr>
            <w:tcW w:w="2426" w:type="dxa"/>
            <w:shd w:val="clear" w:color="auto" w:fill="B6DDE8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3527" w:rsidRPr="001B38EE" w:rsidRDefault="00C43527" w:rsidP="00C16529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B38E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o-RO"/>
              </w:rPr>
              <w:t>STUDY PROGRAM</w:t>
            </w:r>
          </w:p>
        </w:tc>
        <w:tc>
          <w:tcPr>
            <w:tcW w:w="1941" w:type="dxa"/>
            <w:gridSpan w:val="2"/>
            <w:shd w:val="clear" w:color="auto" w:fill="B6DDE8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3527" w:rsidRPr="001B38EE" w:rsidRDefault="00C43527" w:rsidP="00C16529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PROGRAM CHARAC</w:t>
            </w:r>
            <w:r w:rsidR="00745A5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TERISTICS</w:t>
            </w:r>
          </w:p>
        </w:tc>
        <w:tc>
          <w:tcPr>
            <w:tcW w:w="1651" w:type="dxa"/>
            <w:shd w:val="clear" w:color="auto" w:fill="B6DDE8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3527" w:rsidRPr="001B38EE" w:rsidRDefault="00C43527" w:rsidP="00C16529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B38E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LEGAL STATUS</w:t>
            </w:r>
          </w:p>
        </w:tc>
        <w:tc>
          <w:tcPr>
            <w:tcW w:w="1416" w:type="dxa"/>
            <w:shd w:val="clear" w:color="auto" w:fill="B6DDE8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3527" w:rsidRPr="00C16529" w:rsidRDefault="00C43527" w:rsidP="00C16529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165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o-RO"/>
              </w:rPr>
              <w:t>Program ranking cathegory, in 2011</w:t>
            </w:r>
            <w:bookmarkStart w:id="0" w:name="_Ref320619640"/>
            <w:r w:rsidR="00005A12">
              <w:rPr>
                <w:rStyle w:val="FootnoteReference"/>
                <w:rFonts w:ascii="Calibri" w:hAnsi="Calibri" w:cs="Calibri"/>
                <w:b/>
                <w:bCs/>
                <w:color w:val="000000"/>
                <w:sz w:val="22"/>
                <w:szCs w:val="22"/>
                <w:lang w:val="ro-RO"/>
              </w:rPr>
              <w:footnoteReference w:id="2"/>
            </w:r>
            <w:bookmarkEnd w:id="0"/>
          </w:p>
        </w:tc>
      </w:tr>
      <w:tr w:rsidR="00745A50" w:rsidRPr="001B38EE" w:rsidTr="00A60855">
        <w:trPr>
          <w:trHeight w:val="488"/>
        </w:trPr>
        <w:tc>
          <w:tcPr>
            <w:tcW w:w="2070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A50" w:rsidRPr="001B38EE" w:rsidRDefault="00745A50" w:rsidP="00C16529">
            <w:pPr>
              <w:pStyle w:val="Heading2"/>
              <w:rPr>
                <w:rFonts w:ascii="Calibri" w:hAnsi="Calibri" w:cs="Calibri"/>
                <w:caps/>
                <w:sz w:val="22"/>
                <w:szCs w:val="22"/>
              </w:rPr>
            </w:pPr>
            <w:r w:rsidRPr="001B38EE">
              <w:rPr>
                <w:rFonts w:ascii="Calibri" w:hAnsi="Calibri" w:cs="Calibri"/>
                <w:caps/>
                <w:sz w:val="22"/>
                <w:szCs w:val="22"/>
              </w:rPr>
              <w:t>Faculty of Agriculture</w:t>
            </w:r>
          </w:p>
        </w:tc>
        <w:tc>
          <w:tcPr>
            <w:tcW w:w="24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A50" w:rsidRPr="001B38EE" w:rsidRDefault="00745A50" w:rsidP="007D158F">
            <w:pPr>
              <w:spacing w:after="100" w:afterAutospacing="1"/>
              <w:rPr>
                <w:rFonts w:ascii="Calibri" w:hAnsi="Calibri" w:cs="Calibri"/>
                <w:sz w:val="22"/>
                <w:szCs w:val="22"/>
              </w:rPr>
            </w:pPr>
            <w:hyperlink r:id="rId9" w:tgtFrame="_blank" w:history="1">
              <w:r w:rsidRPr="001B38EE">
                <w:rPr>
                  <w:rStyle w:val="Hyperlink"/>
                  <w:rFonts w:ascii="Calibri" w:hAnsi="Calibri" w:cs="Calibri"/>
                  <w:color w:val="auto"/>
                  <w:sz w:val="22"/>
                  <w:szCs w:val="22"/>
                  <w:u w:val="none"/>
                </w:rPr>
                <w:t>Agriculture</w:t>
              </w:r>
            </w:hyperlink>
            <w:r w:rsidRPr="001B38EE">
              <w:rPr>
                <w:rFonts w:ascii="Calibri" w:hAnsi="Calibri" w:cs="Calibri"/>
                <w:bCs/>
                <w:color w:val="333333"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1941" w:type="dxa"/>
            <w:gridSpan w:val="2"/>
            <w:vMerge w:val="restart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5A50" w:rsidRPr="009644AE" w:rsidRDefault="00745A50" w:rsidP="00745A50">
            <w:pPr>
              <w:pStyle w:val="NormalWeb"/>
              <w:spacing w:before="0" w:beforeAutospacing="0"/>
              <w:rPr>
                <w:rFonts w:ascii="Calibri" w:hAnsi="Calibri" w:cs="Calibri"/>
                <w:sz w:val="22"/>
                <w:szCs w:val="22"/>
              </w:rPr>
            </w:pPr>
            <w:r w:rsidRPr="009644AE">
              <w:rPr>
                <w:rFonts w:ascii="Calibri" w:hAnsi="Calibri" w:cs="Calibri"/>
                <w:sz w:val="22"/>
                <w:szCs w:val="22"/>
                <w:u w:val="single"/>
              </w:rPr>
              <w:t>Duration of studies:</w:t>
            </w:r>
            <w:r w:rsidRPr="009644AE">
              <w:rPr>
                <w:rFonts w:ascii="Calibri" w:hAnsi="Calibri" w:cs="Calibri"/>
                <w:sz w:val="22"/>
                <w:szCs w:val="22"/>
              </w:rPr>
              <w:t xml:space="preserve"> 4 years</w:t>
            </w:r>
          </w:p>
          <w:p w:rsidR="00745A50" w:rsidRPr="009644AE" w:rsidRDefault="00745A50" w:rsidP="00745A50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9644AE">
              <w:rPr>
                <w:rFonts w:ascii="Calibri" w:hAnsi="Calibri" w:cs="Calibri"/>
                <w:sz w:val="22"/>
                <w:szCs w:val="22"/>
                <w:u w:val="single"/>
              </w:rPr>
              <w:t>Academic degree:</w:t>
            </w:r>
            <w:r w:rsidRPr="009644AE">
              <w:rPr>
                <w:rFonts w:ascii="Calibri" w:hAnsi="Calibri" w:cs="Calibri"/>
                <w:sz w:val="22"/>
                <w:szCs w:val="22"/>
              </w:rPr>
              <w:t xml:space="preserve"> Bachelor of Science</w:t>
            </w:r>
          </w:p>
          <w:p w:rsidR="00745A50" w:rsidRPr="00745A50" w:rsidRDefault="00745A50" w:rsidP="00745A50">
            <w:pPr>
              <w:pStyle w:val="NormalWeb"/>
              <w:spacing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9644AE">
              <w:rPr>
                <w:rFonts w:ascii="Calibri" w:hAnsi="Calibri" w:cs="Calibri"/>
                <w:sz w:val="22"/>
                <w:szCs w:val="22"/>
                <w:u w:val="single"/>
              </w:rPr>
              <w:t>Title:</w:t>
            </w:r>
            <w:r w:rsidRPr="009644AE">
              <w:rPr>
                <w:rFonts w:ascii="Calibri" w:hAnsi="Calibri" w:cs="Calibri"/>
                <w:sz w:val="22"/>
                <w:szCs w:val="22"/>
              </w:rPr>
              <w:t xml:space="preserve"> Engineer</w:t>
            </w:r>
          </w:p>
        </w:tc>
        <w:tc>
          <w:tcPr>
            <w:tcW w:w="16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A50" w:rsidRPr="001B38EE" w:rsidRDefault="00745A50" w:rsidP="0077092E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1B38EE">
              <w:rPr>
                <w:rFonts w:ascii="Calibri" w:hAnsi="Calibri" w:cs="Calibri"/>
                <w:bCs/>
                <w:color w:val="333333"/>
                <w:sz w:val="22"/>
                <w:szCs w:val="22"/>
              </w:rPr>
              <w:t xml:space="preserve">Accredited, since 1995 </w:t>
            </w:r>
          </w:p>
        </w:tc>
        <w:tc>
          <w:tcPr>
            <w:tcW w:w="1416" w:type="dxa"/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A50" w:rsidRPr="00C16529" w:rsidRDefault="00745A50" w:rsidP="00C16529">
            <w:pPr>
              <w:jc w:val="center"/>
              <w:rPr>
                <w:rFonts w:ascii="Calibri" w:hAnsi="Calibri" w:cs="Calibri"/>
                <w:b/>
                <w:color w:val="333333"/>
                <w:sz w:val="22"/>
                <w:szCs w:val="22"/>
              </w:rPr>
            </w:pPr>
            <w:r w:rsidRPr="00C16529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val="ro-RO"/>
              </w:rPr>
              <w:t>A</w:t>
            </w:r>
          </w:p>
        </w:tc>
      </w:tr>
      <w:tr w:rsidR="00745A50" w:rsidRPr="001B38EE" w:rsidTr="00A60855">
        <w:trPr>
          <w:trHeight w:val="488"/>
        </w:trPr>
        <w:tc>
          <w:tcPr>
            <w:tcW w:w="2070" w:type="dxa"/>
            <w:vMerge/>
            <w:shd w:val="clear" w:color="auto" w:fill="auto"/>
            <w:hideMark/>
          </w:tcPr>
          <w:p w:rsidR="00745A50" w:rsidRPr="001B38EE" w:rsidRDefault="00745A50" w:rsidP="00C16529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</w:tc>
        <w:tc>
          <w:tcPr>
            <w:tcW w:w="24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A50" w:rsidRPr="001B38EE" w:rsidRDefault="00745A50" w:rsidP="007D158F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hyperlink r:id="rId10" w:history="1">
              <w:r w:rsidRPr="001B38EE">
                <w:rPr>
                  <w:rStyle w:val="Hyperlink"/>
                  <w:rFonts w:ascii="Calibri" w:hAnsi="Calibri" w:cs="Calibri"/>
                  <w:color w:val="auto"/>
                  <w:sz w:val="22"/>
                  <w:szCs w:val="22"/>
                  <w:u w:val="none"/>
                </w:rPr>
                <w:t>Agriculture (in French)</w:t>
              </w:r>
            </w:hyperlink>
          </w:p>
        </w:tc>
        <w:tc>
          <w:tcPr>
            <w:tcW w:w="1941" w:type="dxa"/>
            <w:gridSpan w:val="2"/>
            <w:vMerge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5A50" w:rsidRPr="001B38EE" w:rsidRDefault="00745A50" w:rsidP="007D158F">
            <w:pPr>
              <w:rPr>
                <w:rFonts w:ascii="Calibri" w:hAnsi="Calibri" w:cs="Calibri"/>
                <w:bCs/>
                <w:color w:val="333333"/>
                <w:sz w:val="22"/>
                <w:szCs w:val="22"/>
              </w:rPr>
            </w:pPr>
          </w:p>
        </w:tc>
        <w:tc>
          <w:tcPr>
            <w:tcW w:w="16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A50" w:rsidRPr="001B38EE" w:rsidRDefault="00745A50" w:rsidP="007D158F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1B38EE">
              <w:rPr>
                <w:rFonts w:ascii="Calibri" w:hAnsi="Calibri" w:cs="Calibri"/>
                <w:bCs/>
                <w:color w:val="333333"/>
                <w:sz w:val="22"/>
                <w:szCs w:val="22"/>
              </w:rPr>
              <w:t>Accredited, since 2010</w:t>
            </w:r>
          </w:p>
        </w:tc>
        <w:tc>
          <w:tcPr>
            <w:tcW w:w="1416" w:type="dxa"/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A50" w:rsidRPr="00C16529" w:rsidRDefault="00745A50" w:rsidP="00C16529">
            <w:pPr>
              <w:jc w:val="center"/>
              <w:rPr>
                <w:rFonts w:ascii="Calibri" w:hAnsi="Calibri" w:cs="Calibri"/>
                <w:b/>
                <w:color w:val="333333"/>
                <w:sz w:val="22"/>
                <w:szCs w:val="22"/>
              </w:rPr>
            </w:pPr>
            <w:r w:rsidRPr="00C16529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val="ro-RO"/>
              </w:rPr>
              <w:t>A</w:t>
            </w:r>
          </w:p>
        </w:tc>
      </w:tr>
      <w:tr w:rsidR="00745A50" w:rsidRPr="001B38EE" w:rsidTr="00A60855">
        <w:trPr>
          <w:trHeight w:val="488"/>
        </w:trPr>
        <w:tc>
          <w:tcPr>
            <w:tcW w:w="2070" w:type="dxa"/>
            <w:vMerge/>
            <w:shd w:val="clear" w:color="auto" w:fill="auto"/>
            <w:hideMark/>
          </w:tcPr>
          <w:p w:rsidR="00745A50" w:rsidRPr="001B38EE" w:rsidRDefault="00745A50" w:rsidP="00C16529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</w:tc>
        <w:tc>
          <w:tcPr>
            <w:tcW w:w="24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A50" w:rsidRPr="001B38EE" w:rsidRDefault="00745A50" w:rsidP="007D158F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hyperlink r:id="rId11" w:tgtFrame="_blank" w:history="1">
              <w:r w:rsidRPr="001B38EE">
                <w:rPr>
                  <w:rStyle w:val="Hyperlink"/>
                  <w:rFonts w:ascii="Calibri" w:hAnsi="Calibri" w:cs="Calibri"/>
                  <w:color w:val="auto"/>
                  <w:sz w:val="22"/>
                  <w:szCs w:val="22"/>
                  <w:u w:val="none"/>
                </w:rPr>
                <w:t>Mountain Science</w:t>
              </w:r>
            </w:hyperlink>
          </w:p>
        </w:tc>
        <w:tc>
          <w:tcPr>
            <w:tcW w:w="1941" w:type="dxa"/>
            <w:gridSpan w:val="2"/>
            <w:vMerge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5A50" w:rsidRPr="001B38EE" w:rsidRDefault="00745A50" w:rsidP="007D158F">
            <w:pPr>
              <w:rPr>
                <w:rFonts w:ascii="Calibri" w:hAnsi="Calibri" w:cs="Calibri"/>
                <w:bCs/>
                <w:color w:val="333333"/>
                <w:sz w:val="22"/>
                <w:szCs w:val="22"/>
              </w:rPr>
            </w:pPr>
          </w:p>
        </w:tc>
        <w:tc>
          <w:tcPr>
            <w:tcW w:w="16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A50" w:rsidRPr="001B38EE" w:rsidRDefault="00745A50" w:rsidP="007D158F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1B38EE">
              <w:rPr>
                <w:rFonts w:ascii="Calibri" w:hAnsi="Calibri" w:cs="Calibri"/>
                <w:bCs/>
                <w:color w:val="333333"/>
                <w:sz w:val="22"/>
                <w:szCs w:val="22"/>
              </w:rPr>
              <w:t xml:space="preserve">Accredited, since 2002 </w:t>
            </w:r>
          </w:p>
        </w:tc>
        <w:tc>
          <w:tcPr>
            <w:tcW w:w="1416" w:type="dxa"/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A50" w:rsidRPr="00C16529" w:rsidRDefault="00745A50" w:rsidP="00C16529">
            <w:pPr>
              <w:jc w:val="center"/>
              <w:rPr>
                <w:rFonts w:ascii="Calibri" w:hAnsi="Calibri" w:cs="Calibri"/>
                <w:b/>
                <w:color w:val="333333"/>
                <w:sz w:val="22"/>
                <w:szCs w:val="22"/>
              </w:rPr>
            </w:pPr>
            <w:r w:rsidRPr="00C16529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val="ro-RO"/>
              </w:rPr>
              <w:t>A</w:t>
            </w:r>
          </w:p>
        </w:tc>
      </w:tr>
      <w:tr w:rsidR="00745A50" w:rsidRPr="001B38EE" w:rsidTr="00A60855">
        <w:trPr>
          <w:trHeight w:val="488"/>
        </w:trPr>
        <w:tc>
          <w:tcPr>
            <w:tcW w:w="2070" w:type="dxa"/>
            <w:vMerge/>
            <w:shd w:val="clear" w:color="auto" w:fill="auto"/>
            <w:hideMark/>
          </w:tcPr>
          <w:p w:rsidR="00C43527" w:rsidRPr="001B38EE" w:rsidRDefault="00C43527" w:rsidP="00C16529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</w:tc>
        <w:tc>
          <w:tcPr>
            <w:tcW w:w="24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3527" w:rsidRPr="001B38EE" w:rsidRDefault="00C43527" w:rsidP="007D158F">
            <w:pPr>
              <w:rPr>
                <w:rFonts w:ascii="Calibri" w:hAnsi="Calibri" w:cs="Calibri"/>
                <w:sz w:val="22"/>
                <w:szCs w:val="22"/>
              </w:rPr>
            </w:pPr>
            <w:hyperlink r:id="rId12" w:tgtFrame="_blank" w:history="1">
              <w:r w:rsidRPr="001B38EE">
                <w:rPr>
                  <w:rStyle w:val="Hyperlink"/>
                  <w:rFonts w:ascii="Calibri" w:hAnsi="Calibri" w:cs="Calibri"/>
                  <w:color w:val="auto"/>
                  <w:sz w:val="22"/>
                  <w:szCs w:val="22"/>
                  <w:u w:val="none"/>
                </w:rPr>
                <w:t>Biology</w:t>
              </w:r>
            </w:hyperlink>
          </w:p>
        </w:tc>
        <w:tc>
          <w:tcPr>
            <w:tcW w:w="1941" w:type="dxa"/>
            <w:gridSpan w:val="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5A50" w:rsidRPr="009644AE" w:rsidRDefault="00745A50" w:rsidP="00745A50">
            <w:pPr>
              <w:pStyle w:val="NormalWeb"/>
              <w:spacing w:before="0" w:beforeAutospacing="0"/>
              <w:rPr>
                <w:rFonts w:ascii="Calibri" w:hAnsi="Calibri" w:cs="Calibri"/>
                <w:sz w:val="22"/>
                <w:szCs w:val="22"/>
              </w:rPr>
            </w:pPr>
            <w:r w:rsidRPr="009644AE">
              <w:rPr>
                <w:rFonts w:ascii="Calibri" w:hAnsi="Calibri" w:cs="Calibri"/>
                <w:sz w:val="22"/>
                <w:szCs w:val="22"/>
                <w:u w:val="single"/>
              </w:rPr>
              <w:t>Duration of studies:</w:t>
            </w:r>
            <w:r w:rsidRPr="009644AE">
              <w:rPr>
                <w:rFonts w:ascii="Calibri" w:hAnsi="Calibri" w:cs="Calibri"/>
                <w:sz w:val="22"/>
                <w:szCs w:val="22"/>
              </w:rPr>
              <w:t xml:space="preserve"> 3 years</w:t>
            </w:r>
          </w:p>
          <w:p w:rsidR="00745A50" w:rsidRPr="009644AE" w:rsidRDefault="00745A50" w:rsidP="00745A50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9644AE">
              <w:rPr>
                <w:rFonts w:ascii="Calibri" w:hAnsi="Calibri" w:cs="Calibri"/>
                <w:sz w:val="22"/>
                <w:szCs w:val="22"/>
                <w:u w:val="single"/>
              </w:rPr>
              <w:t>Academic degree:</w:t>
            </w:r>
            <w:r w:rsidRPr="009644AE">
              <w:rPr>
                <w:rFonts w:ascii="Calibri" w:hAnsi="Calibri" w:cs="Calibri"/>
                <w:sz w:val="22"/>
                <w:szCs w:val="22"/>
              </w:rPr>
              <w:t xml:space="preserve"> Bachelor of Science</w:t>
            </w:r>
          </w:p>
          <w:p w:rsidR="00C43527" w:rsidRPr="00745A50" w:rsidRDefault="00745A50" w:rsidP="00745A50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9644AE">
              <w:rPr>
                <w:rFonts w:ascii="Calibri" w:hAnsi="Calibri" w:cs="Calibri"/>
                <w:sz w:val="22"/>
                <w:szCs w:val="22"/>
                <w:u w:val="single"/>
              </w:rPr>
              <w:t>Title:</w:t>
            </w:r>
            <w:r w:rsidRPr="009644AE">
              <w:rPr>
                <w:rFonts w:ascii="Calibri" w:hAnsi="Calibri" w:cs="Calibri"/>
                <w:sz w:val="22"/>
                <w:szCs w:val="22"/>
              </w:rPr>
              <w:t xml:space="preserve"> Biology graduate </w:t>
            </w:r>
          </w:p>
        </w:tc>
        <w:tc>
          <w:tcPr>
            <w:tcW w:w="16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3527" w:rsidRPr="001B38EE" w:rsidRDefault="00C43527" w:rsidP="007D158F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1B38EE">
              <w:rPr>
                <w:rFonts w:ascii="Calibri" w:hAnsi="Calibri" w:cs="Calibri"/>
                <w:bCs/>
                <w:color w:val="333333"/>
                <w:sz w:val="22"/>
                <w:szCs w:val="22"/>
              </w:rPr>
              <w:t>Accredited, since 2007</w:t>
            </w:r>
          </w:p>
        </w:tc>
        <w:tc>
          <w:tcPr>
            <w:tcW w:w="1416" w:type="dxa"/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3527" w:rsidRPr="00C16529" w:rsidRDefault="00C43527" w:rsidP="00C16529">
            <w:pPr>
              <w:jc w:val="center"/>
              <w:rPr>
                <w:rFonts w:ascii="Calibri" w:hAnsi="Calibri" w:cs="Calibri"/>
                <w:b/>
                <w:color w:val="333333"/>
                <w:sz w:val="22"/>
                <w:szCs w:val="22"/>
              </w:rPr>
            </w:pPr>
            <w:r w:rsidRPr="00C16529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val="ro-RO"/>
              </w:rPr>
              <w:t>B</w:t>
            </w:r>
          </w:p>
        </w:tc>
      </w:tr>
      <w:tr w:rsidR="00745A50" w:rsidRPr="001B38EE" w:rsidTr="00A60855">
        <w:trPr>
          <w:trHeight w:val="804"/>
        </w:trPr>
        <w:tc>
          <w:tcPr>
            <w:tcW w:w="2070" w:type="dxa"/>
            <w:vMerge/>
            <w:shd w:val="clear" w:color="auto" w:fill="auto"/>
            <w:hideMark/>
          </w:tcPr>
          <w:p w:rsidR="00745A50" w:rsidRPr="001B38EE" w:rsidRDefault="00745A50" w:rsidP="00C16529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</w:tc>
        <w:tc>
          <w:tcPr>
            <w:tcW w:w="24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A50" w:rsidRPr="001B38EE" w:rsidRDefault="00745A50" w:rsidP="00936995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hyperlink r:id="rId13" w:tgtFrame="_blank" w:history="1">
              <w:r w:rsidRPr="001B38EE">
                <w:rPr>
                  <w:rStyle w:val="Hyperlink"/>
                  <w:rFonts w:ascii="Calibri" w:hAnsi="Calibri" w:cs="Calibri"/>
                  <w:color w:val="auto"/>
                  <w:sz w:val="22"/>
                  <w:szCs w:val="22"/>
                  <w:u w:val="none"/>
                </w:rPr>
                <w:t xml:space="preserve">Utilization of Machines and Equipments for Agriculture and Food Industry </w:t>
              </w:r>
            </w:hyperlink>
          </w:p>
        </w:tc>
        <w:tc>
          <w:tcPr>
            <w:tcW w:w="1941" w:type="dxa"/>
            <w:gridSpan w:val="2"/>
            <w:vMerge w:val="restart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5A50" w:rsidRPr="009644AE" w:rsidRDefault="00745A50" w:rsidP="00745A50">
            <w:pPr>
              <w:pStyle w:val="NormalWeb"/>
              <w:spacing w:before="0" w:beforeAutospacing="0"/>
              <w:rPr>
                <w:rFonts w:ascii="Calibri" w:hAnsi="Calibri" w:cs="Calibri"/>
                <w:sz w:val="22"/>
                <w:szCs w:val="22"/>
              </w:rPr>
            </w:pPr>
            <w:r w:rsidRPr="009644AE">
              <w:rPr>
                <w:rFonts w:ascii="Calibri" w:hAnsi="Calibri" w:cs="Calibri"/>
                <w:sz w:val="22"/>
                <w:szCs w:val="22"/>
                <w:u w:val="single"/>
              </w:rPr>
              <w:t>Duration of studies:</w:t>
            </w:r>
            <w:r w:rsidRPr="009644AE">
              <w:rPr>
                <w:rFonts w:ascii="Calibri" w:hAnsi="Calibri" w:cs="Calibri"/>
                <w:sz w:val="22"/>
                <w:szCs w:val="22"/>
              </w:rPr>
              <w:t xml:space="preserve"> 4 years</w:t>
            </w:r>
          </w:p>
          <w:p w:rsidR="00745A50" w:rsidRPr="009644AE" w:rsidRDefault="00745A50" w:rsidP="00745A50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9644AE">
              <w:rPr>
                <w:rFonts w:ascii="Calibri" w:hAnsi="Calibri" w:cs="Calibri"/>
                <w:sz w:val="22"/>
                <w:szCs w:val="22"/>
                <w:u w:val="single"/>
              </w:rPr>
              <w:t>Academic degree:</w:t>
            </w:r>
            <w:r w:rsidRPr="009644AE">
              <w:rPr>
                <w:rFonts w:ascii="Calibri" w:hAnsi="Calibri" w:cs="Calibri"/>
                <w:sz w:val="22"/>
                <w:szCs w:val="22"/>
              </w:rPr>
              <w:t xml:space="preserve"> Bachelor of Science</w:t>
            </w:r>
          </w:p>
          <w:p w:rsidR="00745A50" w:rsidRPr="00745A50" w:rsidRDefault="00745A50" w:rsidP="00745A50">
            <w:pPr>
              <w:pStyle w:val="NormalWeb"/>
              <w:spacing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9644AE">
              <w:rPr>
                <w:rFonts w:ascii="Calibri" w:hAnsi="Calibri" w:cs="Calibri"/>
                <w:sz w:val="22"/>
                <w:szCs w:val="22"/>
                <w:u w:val="single"/>
              </w:rPr>
              <w:t>Title:</w:t>
            </w:r>
            <w:r w:rsidRPr="009644AE">
              <w:rPr>
                <w:rFonts w:ascii="Calibri" w:hAnsi="Calibri" w:cs="Calibri"/>
                <w:sz w:val="22"/>
                <w:szCs w:val="22"/>
              </w:rPr>
              <w:t xml:space="preserve"> Engineer</w:t>
            </w:r>
          </w:p>
        </w:tc>
        <w:tc>
          <w:tcPr>
            <w:tcW w:w="16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A50" w:rsidRPr="001B38EE" w:rsidRDefault="00745A50" w:rsidP="00936995">
            <w:pPr>
              <w:pStyle w:val="Heading2"/>
              <w:spacing w:before="0" w:beforeAutospacing="0" w:after="0" w:afterAutospacing="0"/>
              <w:rPr>
                <w:rFonts w:ascii="Calibri" w:hAnsi="Calibri" w:cs="Calibri"/>
                <w:b w:val="0"/>
                <w:color w:val="333333"/>
                <w:sz w:val="22"/>
                <w:szCs w:val="22"/>
              </w:rPr>
            </w:pPr>
            <w:r w:rsidRPr="001B38EE">
              <w:rPr>
                <w:rFonts w:ascii="Calibri" w:hAnsi="Calibri" w:cs="Calibri"/>
                <w:b w:val="0"/>
                <w:bCs w:val="0"/>
                <w:color w:val="232F47"/>
                <w:sz w:val="22"/>
                <w:szCs w:val="22"/>
              </w:rPr>
              <w:t xml:space="preserve">Provisional authorized, </w:t>
            </w:r>
            <w:r w:rsidRPr="001B38EE">
              <w:rPr>
                <w:rFonts w:ascii="Calibri" w:hAnsi="Calibri" w:cs="Calibri"/>
                <w:b w:val="0"/>
                <w:bCs w:val="0"/>
                <w:color w:val="333333"/>
                <w:sz w:val="22"/>
                <w:szCs w:val="22"/>
              </w:rPr>
              <w:t>since 2010</w:t>
            </w:r>
            <w:r w:rsidRPr="001B38EE">
              <w:rPr>
                <w:rFonts w:ascii="Calibri" w:hAnsi="Calibri" w:cs="Calibri"/>
                <w:b w:val="0"/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1416" w:type="dxa"/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A50" w:rsidRPr="00C16529" w:rsidRDefault="00745A50" w:rsidP="00C16529">
            <w:pPr>
              <w:jc w:val="center"/>
              <w:rPr>
                <w:rFonts w:ascii="Calibri" w:hAnsi="Calibri" w:cs="Calibri"/>
                <w:b/>
                <w:color w:val="333333"/>
                <w:sz w:val="22"/>
                <w:szCs w:val="22"/>
              </w:rPr>
            </w:pPr>
            <w:r w:rsidRPr="00C16529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val="ro-RO"/>
              </w:rPr>
              <w:t>A</w:t>
            </w:r>
          </w:p>
        </w:tc>
      </w:tr>
      <w:tr w:rsidR="00745A50" w:rsidRPr="001B38EE" w:rsidTr="00A60855">
        <w:trPr>
          <w:trHeight w:val="488"/>
        </w:trPr>
        <w:tc>
          <w:tcPr>
            <w:tcW w:w="2070" w:type="dxa"/>
            <w:vMerge/>
            <w:shd w:val="clear" w:color="auto" w:fill="auto"/>
            <w:hideMark/>
          </w:tcPr>
          <w:p w:rsidR="00745A50" w:rsidRPr="001B38EE" w:rsidRDefault="00745A50" w:rsidP="00C16529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</w:tc>
        <w:tc>
          <w:tcPr>
            <w:tcW w:w="24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A50" w:rsidRPr="001B38EE" w:rsidRDefault="00745A50" w:rsidP="007D158F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1B38EE">
              <w:rPr>
                <w:rFonts w:ascii="Calibri" w:hAnsi="Calibri" w:cs="Calibri"/>
                <w:bCs/>
                <w:color w:val="333333"/>
                <w:sz w:val="22"/>
                <w:szCs w:val="22"/>
                <w:lang w:val="ro-RO"/>
              </w:rPr>
              <w:t>Technology of Agri-Food Processing</w:t>
            </w:r>
          </w:p>
        </w:tc>
        <w:tc>
          <w:tcPr>
            <w:tcW w:w="1941" w:type="dxa"/>
            <w:gridSpan w:val="2"/>
            <w:vMerge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5A50" w:rsidRPr="001B38EE" w:rsidRDefault="00745A50" w:rsidP="007D158F">
            <w:pPr>
              <w:rPr>
                <w:rFonts w:ascii="Calibri" w:hAnsi="Calibri" w:cs="Calibri"/>
                <w:bCs/>
                <w:color w:val="333333"/>
                <w:sz w:val="22"/>
                <w:szCs w:val="22"/>
              </w:rPr>
            </w:pPr>
          </w:p>
        </w:tc>
        <w:tc>
          <w:tcPr>
            <w:tcW w:w="16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A50" w:rsidRPr="001B38EE" w:rsidRDefault="00745A50" w:rsidP="007D158F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1B38EE">
              <w:rPr>
                <w:rFonts w:ascii="Calibri" w:hAnsi="Calibri" w:cs="Calibri"/>
                <w:bCs/>
                <w:color w:val="333333"/>
                <w:sz w:val="22"/>
                <w:szCs w:val="22"/>
              </w:rPr>
              <w:t>Accredited, since 2002</w:t>
            </w:r>
          </w:p>
        </w:tc>
        <w:tc>
          <w:tcPr>
            <w:tcW w:w="1416" w:type="dxa"/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A50" w:rsidRPr="00C16529" w:rsidRDefault="00745A50" w:rsidP="00C16529">
            <w:pPr>
              <w:jc w:val="center"/>
              <w:rPr>
                <w:rFonts w:ascii="Calibri" w:hAnsi="Calibri" w:cs="Calibri"/>
                <w:b/>
                <w:color w:val="333333"/>
                <w:sz w:val="22"/>
                <w:szCs w:val="22"/>
              </w:rPr>
            </w:pPr>
            <w:r w:rsidRPr="00C16529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val="ro-RO"/>
              </w:rPr>
              <w:t>A</w:t>
            </w:r>
          </w:p>
        </w:tc>
      </w:tr>
      <w:tr w:rsidR="00745A50" w:rsidRPr="001B38EE" w:rsidTr="00A60855">
        <w:trPr>
          <w:trHeight w:val="488"/>
        </w:trPr>
        <w:tc>
          <w:tcPr>
            <w:tcW w:w="2070" w:type="dxa"/>
            <w:vMerge/>
            <w:shd w:val="clear" w:color="auto" w:fill="auto"/>
            <w:hideMark/>
          </w:tcPr>
          <w:p w:rsidR="00745A50" w:rsidRPr="001B38EE" w:rsidRDefault="00745A50" w:rsidP="00C16529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</w:tc>
        <w:tc>
          <w:tcPr>
            <w:tcW w:w="24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A50" w:rsidRPr="001B38EE" w:rsidRDefault="00745A50" w:rsidP="00936995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hyperlink r:id="rId14" w:tgtFrame="_blank" w:history="1">
              <w:r w:rsidRPr="001B38EE">
                <w:rPr>
                  <w:rStyle w:val="Hyperlink"/>
                  <w:rFonts w:ascii="Calibri" w:hAnsi="Calibri" w:cs="Calibri"/>
                  <w:color w:val="auto"/>
                  <w:sz w:val="22"/>
                  <w:szCs w:val="22"/>
                  <w:u w:val="none"/>
                </w:rPr>
                <w:t xml:space="preserve">Control and Expertise of Food Products </w:t>
              </w:r>
            </w:hyperlink>
          </w:p>
        </w:tc>
        <w:tc>
          <w:tcPr>
            <w:tcW w:w="1941" w:type="dxa"/>
            <w:gridSpan w:val="2"/>
            <w:vMerge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5A50" w:rsidRPr="001B38EE" w:rsidRDefault="00745A50" w:rsidP="007D158F">
            <w:pPr>
              <w:rPr>
                <w:rFonts w:ascii="Calibri" w:hAnsi="Calibri" w:cs="Calibri"/>
                <w:bCs/>
                <w:color w:val="333333"/>
                <w:sz w:val="22"/>
                <w:szCs w:val="22"/>
              </w:rPr>
            </w:pPr>
          </w:p>
        </w:tc>
        <w:tc>
          <w:tcPr>
            <w:tcW w:w="16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A50" w:rsidRPr="001B38EE" w:rsidRDefault="00745A50" w:rsidP="007D158F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1B38EE">
              <w:rPr>
                <w:rFonts w:ascii="Calibri" w:hAnsi="Calibri" w:cs="Calibri"/>
                <w:bCs/>
                <w:color w:val="333333"/>
                <w:sz w:val="22"/>
                <w:szCs w:val="22"/>
              </w:rPr>
              <w:t>Accredited, since 2010</w:t>
            </w:r>
          </w:p>
        </w:tc>
        <w:tc>
          <w:tcPr>
            <w:tcW w:w="1416" w:type="dxa"/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A50" w:rsidRPr="00C16529" w:rsidRDefault="00745A50" w:rsidP="00C16529">
            <w:pPr>
              <w:jc w:val="center"/>
              <w:rPr>
                <w:rFonts w:ascii="Calibri" w:hAnsi="Calibri" w:cs="Calibri"/>
                <w:b/>
                <w:color w:val="333333"/>
                <w:sz w:val="22"/>
                <w:szCs w:val="22"/>
              </w:rPr>
            </w:pPr>
            <w:r w:rsidRPr="00C16529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val="ro-RO"/>
              </w:rPr>
              <w:t>A</w:t>
            </w:r>
          </w:p>
        </w:tc>
      </w:tr>
      <w:tr w:rsidR="00745A50" w:rsidRPr="001B38EE" w:rsidTr="00A60855">
        <w:trPr>
          <w:trHeight w:val="488"/>
        </w:trPr>
        <w:tc>
          <w:tcPr>
            <w:tcW w:w="2070" w:type="dxa"/>
            <w:vMerge/>
            <w:shd w:val="clear" w:color="auto" w:fill="auto"/>
            <w:hideMark/>
          </w:tcPr>
          <w:p w:rsidR="00745A50" w:rsidRPr="001B38EE" w:rsidRDefault="00745A50" w:rsidP="00C16529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</w:tc>
        <w:tc>
          <w:tcPr>
            <w:tcW w:w="24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A50" w:rsidRPr="001B38EE" w:rsidRDefault="00745A50" w:rsidP="007D158F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1B38EE">
              <w:rPr>
                <w:rFonts w:ascii="Calibri" w:hAnsi="Calibri" w:cs="Calibri"/>
                <w:bCs/>
                <w:color w:val="333333"/>
                <w:sz w:val="22"/>
                <w:szCs w:val="22"/>
                <w:lang w:val="ro-RO"/>
              </w:rPr>
              <w:t>Environment  Engineering and Protection in Agriculture</w:t>
            </w:r>
          </w:p>
        </w:tc>
        <w:tc>
          <w:tcPr>
            <w:tcW w:w="1941" w:type="dxa"/>
            <w:gridSpan w:val="2"/>
            <w:vMerge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5A50" w:rsidRPr="001B38EE" w:rsidRDefault="00745A50" w:rsidP="00936995">
            <w:pPr>
              <w:rPr>
                <w:rFonts w:ascii="Calibri" w:hAnsi="Calibri" w:cs="Calibri"/>
                <w:bCs/>
                <w:color w:val="333333"/>
                <w:sz w:val="22"/>
                <w:szCs w:val="22"/>
              </w:rPr>
            </w:pPr>
          </w:p>
        </w:tc>
        <w:tc>
          <w:tcPr>
            <w:tcW w:w="16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A50" w:rsidRPr="001B38EE" w:rsidRDefault="00745A50" w:rsidP="00936995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1B38EE">
              <w:rPr>
                <w:rFonts w:ascii="Calibri" w:hAnsi="Calibri" w:cs="Calibri"/>
                <w:bCs/>
                <w:color w:val="333333"/>
                <w:sz w:val="22"/>
                <w:szCs w:val="22"/>
              </w:rPr>
              <w:t>Accredited, since 2009</w:t>
            </w:r>
          </w:p>
        </w:tc>
        <w:tc>
          <w:tcPr>
            <w:tcW w:w="1416" w:type="dxa"/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A50" w:rsidRPr="00C16529" w:rsidRDefault="00745A50" w:rsidP="00C16529">
            <w:pPr>
              <w:jc w:val="center"/>
              <w:rPr>
                <w:rFonts w:ascii="Calibri" w:hAnsi="Calibri" w:cs="Calibri"/>
                <w:b/>
                <w:color w:val="333333"/>
                <w:sz w:val="22"/>
                <w:szCs w:val="22"/>
              </w:rPr>
            </w:pPr>
            <w:r w:rsidRPr="00C16529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val="ro-RO"/>
              </w:rPr>
              <w:t>C</w:t>
            </w:r>
          </w:p>
        </w:tc>
      </w:tr>
      <w:tr w:rsidR="00745A50" w:rsidRPr="001B38EE" w:rsidTr="00A60855">
        <w:trPr>
          <w:trHeight w:val="488"/>
        </w:trPr>
        <w:tc>
          <w:tcPr>
            <w:tcW w:w="2070" w:type="dxa"/>
            <w:vMerge/>
            <w:shd w:val="clear" w:color="auto" w:fill="auto"/>
            <w:hideMark/>
          </w:tcPr>
          <w:p w:rsidR="00745A50" w:rsidRPr="001B38EE" w:rsidRDefault="00745A50" w:rsidP="00C16529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</w:tc>
        <w:tc>
          <w:tcPr>
            <w:tcW w:w="24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A50" w:rsidRPr="001B38EE" w:rsidRDefault="00745A50" w:rsidP="00936995">
            <w:pPr>
              <w:spacing w:before="100" w:beforeAutospacing="1"/>
              <w:rPr>
                <w:rFonts w:ascii="Calibri" w:hAnsi="Calibri" w:cs="Calibri"/>
                <w:sz w:val="22"/>
                <w:szCs w:val="22"/>
              </w:rPr>
            </w:pPr>
            <w:hyperlink r:id="rId15" w:tgtFrame="_blank" w:history="1">
              <w:r w:rsidRPr="001B38EE">
                <w:rPr>
                  <w:rStyle w:val="Hyperlink"/>
                  <w:rFonts w:ascii="Calibri" w:hAnsi="Calibri" w:cs="Calibri"/>
                  <w:color w:val="auto"/>
                  <w:sz w:val="22"/>
                  <w:szCs w:val="22"/>
                  <w:u w:val="none"/>
                </w:rPr>
                <w:t xml:space="preserve">Food Engineering </w:t>
              </w:r>
            </w:hyperlink>
          </w:p>
        </w:tc>
        <w:tc>
          <w:tcPr>
            <w:tcW w:w="1941" w:type="dxa"/>
            <w:gridSpan w:val="2"/>
            <w:vMerge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5A50" w:rsidRPr="001B38EE" w:rsidRDefault="00745A50" w:rsidP="007D158F">
            <w:pPr>
              <w:rPr>
                <w:rFonts w:ascii="Calibri" w:hAnsi="Calibri" w:cs="Calibri"/>
                <w:bCs/>
                <w:color w:val="232F47"/>
                <w:sz w:val="22"/>
                <w:szCs w:val="22"/>
              </w:rPr>
            </w:pPr>
          </w:p>
        </w:tc>
        <w:tc>
          <w:tcPr>
            <w:tcW w:w="16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A50" w:rsidRPr="001B38EE" w:rsidRDefault="00745A50" w:rsidP="007D158F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1B38EE">
              <w:rPr>
                <w:rFonts w:ascii="Calibri" w:hAnsi="Calibri" w:cs="Calibri"/>
                <w:bCs/>
                <w:color w:val="232F47"/>
                <w:sz w:val="22"/>
                <w:szCs w:val="22"/>
              </w:rPr>
              <w:t xml:space="preserve">Provisional authorized, </w:t>
            </w:r>
            <w:r w:rsidRPr="001B38EE">
              <w:rPr>
                <w:rFonts w:ascii="Calibri" w:hAnsi="Calibri" w:cs="Calibri"/>
                <w:bCs/>
                <w:color w:val="333333"/>
                <w:sz w:val="22"/>
                <w:szCs w:val="22"/>
              </w:rPr>
              <w:t>since 2010</w:t>
            </w:r>
          </w:p>
        </w:tc>
        <w:tc>
          <w:tcPr>
            <w:tcW w:w="1416" w:type="dxa"/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A50" w:rsidRPr="00C16529" w:rsidRDefault="00745A50" w:rsidP="00C16529">
            <w:pPr>
              <w:jc w:val="center"/>
              <w:rPr>
                <w:rFonts w:ascii="Calibri" w:hAnsi="Calibri" w:cs="Calibri"/>
                <w:b/>
                <w:color w:val="333333"/>
                <w:sz w:val="22"/>
                <w:szCs w:val="22"/>
              </w:rPr>
            </w:pPr>
            <w:r w:rsidRPr="00C16529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val="ro-RO"/>
              </w:rPr>
              <w:t>A</w:t>
            </w:r>
          </w:p>
        </w:tc>
      </w:tr>
      <w:tr w:rsidR="00745A50" w:rsidRPr="001B38EE" w:rsidTr="00A60855">
        <w:trPr>
          <w:trHeight w:val="488"/>
        </w:trPr>
        <w:tc>
          <w:tcPr>
            <w:tcW w:w="2070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A50" w:rsidRPr="001B38EE" w:rsidRDefault="00745A50" w:rsidP="00C16529">
            <w:pPr>
              <w:pStyle w:val="Heading2"/>
              <w:rPr>
                <w:rFonts w:ascii="Calibri" w:hAnsi="Calibri" w:cs="Calibri"/>
                <w:caps/>
                <w:sz w:val="22"/>
                <w:szCs w:val="22"/>
              </w:rPr>
            </w:pPr>
            <w:r w:rsidRPr="001B38EE">
              <w:rPr>
                <w:rFonts w:ascii="Calibri" w:hAnsi="Calibri" w:cs="Calibri"/>
                <w:caps/>
                <w:sz w:val="22"/>
                <w:szCs w:val="22"/>
              </w:rPr>
              <w:t>Faculty of Horticulture</w:t>
            </w:r>
          </w:p>
        </w:tc>
        <w:tc>
          <w:tcPr>
            <w:tcW w:w="24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A50" w:rsidRPr="001B38EE" w:rsidRDefault="00745A50" w:rsidP="00936995">
            <w:pPr>
              <w:spacing w:after="100" w:afterAutospacing="1"/>
              <w:rPr>
                <w:rFonts w:ascii="Calibri" w:hAnsi="Calibri" w:cs="Calibri"/>
                <w:sz w:val="22"/>
                <w:szCs w:val="22"/>
              </w:rPr>
            </w:pPr>
            <w:hyperlink r:id="rId16" w:tgtFrame="_blank" w:history="1">
              <w:r w:rsidRPr="001B38EE">
                <w:rPr>
                  <w:rStyle w:val="Hyperlink"/>
                  <w:rFonts w:ascii="Calibri" w:hAnsi="Calibri" w:cs="Calibri"/>
                  <w:color w:val="auto"/>
                  <w:sz w:val="22"/>
                  <w:szCs w:val="22"/>
                  <w:u w:val="none"/>
                </w:rPr>
                <w:t>Horticulture</w:t>
              </w:r>
            </w:hyperlink>
          </w:p>
        </w:tc>
        <w:tc>
          <w:tcPr>
            <w:tcW w:w="1941" w:type="dxa"/>
            <w:gridSpan w:val="2"/>
            <w:vMerge w:val="restart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5A50" w:rsidRDefault="00745A50" w:rsidP="00745A50">
            <w:pPr>
              <w:pStyle w:val="NormalWeb"/>
              <w:spacing w:before="0" w:beforeAutospacing="0"/>
              <w:rPr>
                <w:rFonts w:ascii="Calibri" w:hAnsi="Calibri" w:cs="Calibri"/>
                <w:sz w:val="22"/>
                <w:szCs w:val="22"/>
              </w:rPr>
            </w:pPr>
            <w:r w:rsidRPr="009644AE">
              <w:rPr>
                <w:rFonts w:ascii="Calibri" w:hAnsi="Calibri" w:cs="Calibri"/>
                <w:sz w:val="22"/>
                <w:szCs w:val="22"/>
                <w:u w:val="single"/>
              </w:rPr>
              <w:t>Duration of studies:</w:t>
            </w:r>
            <w:r w:rsidRPr="009644A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00B16">
              <w:rPr>
                <w:rFonts w:ascii="Calibri" w:hAnsi="Calibri" w:cs="Calibri"/>
                <w:sz w:val="22"/>
                <w:szCs w:val="22"/>
              </w:rPr>
              <w:t>4 years</w:t>
            </w:r>
          </w:p>
          <w:p w:rsidR="00745A50" w:rsidRDefault="00745A50" w:rsidP="00745A50">
            <w:pPr>
              <w:pStyle w:val="NormalWeb"/>
              <w:spacing w:before="0" w:beforeAutospacing="0"/>
              <w:rPr>
                <w:rFonts w:ascii="Calibri" w:hAnsi="Calibri" w:cs="Calibri"/>
                <w:sz w:val="22"/>
                <w:szCs w:val="22"/>
              </w:rPr>
            </w:pPr>
            <w:r w:rsidRPr="009644AE">
              <w:rPr>
                <w:rFonts w:ascii="Calibri" w:hAnsi="Calibri" w:cs="Calibri"/>
                <w:sz w:val="22"/>
                <w:szCs w:val="22"/>
                <w:u w:val="single"/>
              </w:rPr>
              <w:t>Academic degree:</w:t>
            </w:r>
            <w:r w:rsidRPr="005547D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00B16">
              <w:rPr>
                <w:rFonts w:ascii="Calibri" w:hAnsi="Calibri" w:cs="Calibri"/>
                <w:sz w:val="22"/>
                <w:szCs w:val="22"/>
              </w:rPr>
              <w:t>Bachelor of Science</w:t>
            </w:r>
          </w:p>
          <w:p w:rsidR="00745A50" w:rsidRPr="00745A50" w:rsidRDefault="00745A50" w:rsidP="00745A50">
            <w:pPr>
              <w:pStyle w:val="NormalWeb"/>
              <w:spacing w:before="0" w:beforeAutospacing="0"/>
              <w:rPr>
                <w:rFonts w:ascii="Calibri" w:hAnsi="Calibri" w:cs="Calibri"/>
                <w:sz w:val="22"/>
                <w:szCs w:val="22"/>
              </w:rPr>
            </w:pPr>
            <w:r w:rsidRPr="009644AE">
              <w:rPr>
                <w:rFonts w:ascii="Calibri" w:hAnsi="Calibri" w:cs="Calibri"/>
                <w:sz w:val="22"/>
                <w:szCs w:val="22"/>
                <w:u w:val="single"/>
              </w:rPr>
              <w:t>Title:</w:t>
            </w:r>
            <w:r w:rsidRPr="00600B16">
              <w:rPr>
                <w:rFonts w:ascii="Calibri" w:hAnsi="Calibri" w:cs="Calibri"/>
                <w:sz w:val="22"/>
                <w:szCs w:val="22"/>
              </w:rPr>
              <w:t xml:space="preserve"> Engineer</w:t>
            </w:r>
          </w:p>
        </w:tc>
        <w:tc>
          <w:tcPr>
            <w:tcW w:w="16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A50" w:rsidRPr="001B38EE" w:rsidRDefault="00745A50" w:rsidP="00936995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1B38EE">
              <w:rPr>
                <w:rFonts w:ascii="Calibri" w:hAnsi="Calibri" w:cs="Calibri"/>
                <w:bCs/>
                <w:color w:val="333333"/>
                <w:sz w:val="22"/>
                <w:szCs w:val="22"/>
              </w:rPr>
              <w:t>Accredited, since 1995</w:t>
            </w:r>
          </w:p>
        </w:tc>
        <w:tc>
          <w:tcPr>
            <w:tcW w:w="1416" w:type="dxa"/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A50" w:rsidRPr="00C16529" w:rsidRDefault="00745A50" w:rsidP="00C16529">
            <w:pPr>
              <w:jc w:val="center"/>
              <w:rPr>
                <w:rFonts w:ascii="Calibri" w:hAnsi="Calibri" w:cs="Calibri"/>
                <w:b/>
                <w:color w:val="333333"/>
                <w:sz w:val="22"/>
                <w:szCs w:val="22"/>
              </w:rPr>
            </w:pPr>
            <w:r w:rsidRPr="00C16529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val="ro-RO"/>
              </w:rPr>
              <w:t>A</w:t>
            </w:r>
          </w:p>
        </w:tc>
      </w:tr>
      <w:tr w:rsidR="00745A50" w:rsidRPr="001B38EE" w:rsidTr="00A60855">
        <w:trPr>
          <w:trHeight w:val="488"/>
        </w:trPr>
        <w:tc>
          <w:tcPr>
            <w:tcW w:w="2070" w:type="dxa"/>
            <w:vMerge/>
            <w:shd w:val="clear" w:color="auto" w:fill="auto"/>
            <w:hideMark/>
          </w:tcPr>
          <w:p w:rsidR="00745A50" w:rsidRPr="001B38EE" w:rsidRDefault="00745A50" w:rsidP="00C16529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</w:tc>
        <w:tc>
          <w:tcPr>
            <w:tcW w:w="24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A50" w:rsidRPr="001B38EE" w:rsidRDefault="00745A50" w:rsidP="00936995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hyperlink r:id="rId17" w:tgtFrame="_blank" w:history="1">
              <w:r w:rsidRPr="001B38EE">
                <w:rPr>
                  <w:rStyle w:val="Hyperlink"/>
                  <w:rFonts w:ascii="Calibri" w:hAnsi="Calibri" w:cs="Calibri"/>
                  <w:color w:val="auto"/>
                  <w:sz w:val="22"/>
                  <w:szCs w:val="22"/>
                  <w:u w:val="none"/>
                </w:rPr>
                <w:t>Landscape Science</w:t>
              </w:r>
            </w:hyperlink>
          </w:p>
        </w:tc>
        <w:tc>
          <w:tcPr>
            <w:tcW w:w="1941" w:type="dxa"/>
            <w:gridSpan w:val="2"/>
            <w:vMerge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5A50" w:rsidRPr="001B38EE" w:rsidRDefault="00745A50" w:rsidP="007D158F">
            <w:pPr>
              <w:rPr>
                <w:rFonts w:ascii="Calibri" w:hAnsi="Calibri" w:cs="Calibri"/>
                <w:bCs/>
                <w:color w:val="333333"/>
                <w:sz w:val="22"/>
                <w:szCs w:val="22"/>
              </w:rPr>
            </w:pPr>
          </w:p>
        </w:tc>
        <w:tc>
          <w:tcPr>
            <w:tcW w:w="16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A50" w:rsidRPr="001B38EE" w:rsidRDefault="00745A50" w:rsidP="007D158F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1B38EE">
              <w:rPr>
                <w:rFonts w:ascii="Calibri" w:hAnsi="Calibri" w:cs="Calibri"/>
                <w:bCs/>
                <w:color w:val="333333"/>
                <w:sz w:val="22"/>
                <w:szCs w:val="22"/>
              </w:rPr>
              <w:t>Accredited, since 2010</w:t>
            </w:r>
          </w:p>
        </w:tc>
        <w:tc>
          <w:tcPr>
            <w:tcW w:w="1416" w:type="dxa"/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A50" w:rsidRPr="00C16529" w:rsidRDefault="00745A50" w:rsidP="00C16529">
            <w:pPr>
              <w:jc w:val="center"/>
              <w:rPr>
                <w:rFonts w:ascii="Calibri" w:hAnsi="Calibri" w:cs="Calibri"/>
                <w:b/>
                <w:color w:val="333333"/>
                <w:sz w:val="22"/>
                <w:szCs w:val="22"/>
              </w:rPr>
            </w:pPr>
            <w:r w:rsidRPr="00C16529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val="ro-RO"/>
              </w:rPr>
              <w:t>A</w:t>
            </w:r>
          </w:p>
        </w:tc>
      </w:tr>
      <w:tr w:rsidR="00745A50" w:rsidRPr="001B38EE" w:rsidTr="00A60855">
        <w:trPr>
          <w:trHeight w:val="488"/>
        </w:trPr>
        <w:tc>
          <w:tcPr>
            <w:tcW w:w="2070" w:type="dxa"/>
            <w:vMerge/>
            <w:shd w:val="clear" w:color="auto" w:fill="auto"/>
            <w:hideMark/>
          </w:tcPr>
          <w:p w:rsidR="00745A50" w:rsidRPr="001B38EE" w:rsidRDefault="00745A50" w:rsidP="00C16529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</w:tc>
        <w:tc>
          <w:tcPr>
            <w:tcW w:w="24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A50" w:rsidRPr="001B38EE" w:rsidRDefault="00745A50" w:rsidP="00936995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hyperlink r:id="rId18" w:tgtFrame="_blank" w:history="1">
              <w:r w:rsidRPr="001B38EE">
                <w:rPr>
                  <w:rStyle w:val="Hyperlink"/>
                  <w:rFonts w:ascii="Calibri" w:hAnsi="Calibri" w:cs="Calibri"/>
                  <w:color w:val="auto"/>
                  <w:sz w:val="22"/>
                  <w:szCs w:val="22"/>
                  <w:u w:val="none"/>
                </w:rPr>
                <w:t>Economic Engineering in Agriculture</w:t>
              </w:r>
            </w:hyperlink>
          </w:p>
        </w:tc>
        <w:tc>
          <w:tcPr>
            <w:tcW w:w="1941" w:type="dxa"/>
            <w:gridSpan w:val="2"/>
            <w:vMerge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5A50" w:rsidRPr="001B38EE" w:rsidRDefault="00745A50" w:rsidP="00936995">
            <w:pPr>
              <w:rPr>
                <w:rFonts w:ascii="Calibri" w:hAnsi="Calibri" w:cs="Calibri"/>
                <w:bCs/>
                <w:color w:val="333333"/>
                <w:sz w:val="22"/>
                <w:szCs w:val="22"/>
              </w:rPr>
            </w:pPr>
          </w:p>
        </w:tc>
        <w:tc>
          <w:tcPr>
            <w:tcW w:w="16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A50" w:rsidRPr="001B38EE" w:rsidRDefault="00745A50" w:rsidP="00936995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1B38EE">
              <w:rPr>
                <w:rFonts w:ascii="Calibri" w:hAnsi="Calibri" w:cs="Calibri"/>
                <w:bCs/>
                <w:color w:val="333333"/>
                <w:sz w:val="22"/>
                <w:szCs w:val="22"/>
              </w:rPr>
              <w:t>Accredited, since 2005</w:t>
            </w:r>
          </w:p>
        </w:tc>
        <w:tc>
          <w:tcPr>
            <w:tcW w:w="1416" w:type="dxa"/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A50" w:rsidRPr="00C16529" w:rsidRDefault="00745A50" w:rsidP="00C16529">
            <w:pPr>
              <w:jc w:val="center"/>
              <w:rPr>
                <w:rFonts w:ascii="Calibri" w:hAnsi="Calibri" w:cs="Calibri"/>
                <w:b/>
                <w:color w:val="333333"/>
                <w:sz w:val="22"/>
                <w:szCs w:val="22"/>
              </w:rPr>
            </w:pPr>
            <w:r w:rsidRPr="00C16529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val="ro-RO"/>
              </w:rPr>
              <w:t>B</w:t>
            </w:r>
          </w:p>
        </w:tc>
      </w:tr>
      <w:tr w:rsidR="00745A50" w:rsidRPr="001B38EE" w:rsidTr="00A60855">
        <w:trPr>
          <w:trHeight w:val="488"/>
        </w:trPr>
        <w:tc>
          <w:tcPr>
            <w:tcW w:w="2070" w:type="dxa"/>
            <w:vMerge/>
            <w:shd w:val="clear" w:color="auto" w:fill="auto"/>
            <w:hideMark/>
          </w:tcPr>
          <w:p w:rsidR="00745A50" w:rsidRPr="001B38EE" w:rsidRDefault="00745A50" w:rsidP="00C16529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</w:tc>
        <w:tc>
          <w:tcPr>
            <w:tcW w:w="24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A50" w:rsidRPr="001B38EE" w:rsidRDefault="00745A50" w:rsidP="007D158F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1B38EE">
              <w:rPr>
                <w:rFonts w:ascii="Calibri" w:hAnsi="Calibri" w:cs="Calibri"/>
                <w:bCs/>
                <w:color w:val="333333"/>
                <w:sz w:val="22"/>
                <w:szCs w:val="22"/>
                <w:lang w:val="ro-RO"/>
              </w:rPr>
              <w:t>Engineering and Management in Public Food and Agri-tourism</w:t>
            </w:r>
          </w:p>
        </w:tc>
        <w:tc>
          <w:tcPr>
            <w:tcW w:w="1941" w:type="dxa"/>
            <w:gridSpan w:val="2"/>
            <w:vMerge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5A50" w:rsidRPr="001B38EE" w:rsidRDefault="00745A50" w:rsidP="007D158F">
            <w:pPr>
              <w:rPr>
                <w:rFonts w:ascii="Calibri" w:hAnsi="Calibri" w:cs="Calibri"/>
                <w:bCs/>
                <w:color w:val="333333"/>
                <w:sz w:val="22"/>
                <w:szCs w:val="22"/>
              </w:rPr>
            </w:pPr>
          </w:p>
        </w:tc>
        <w:tc>
          <w:tcPr>
            <w:tcW w:w="16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A50" w:rsidRPr="001B38EE" w:rsidRDefault="00745A50" w:rsidP="007D158F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1B38EE">
              <w:rPr>
                <w:rFonts w:ascii="Calibri" w:hAnsi="Calibri" w:cs="Calibri"/>
                <w:bCs/>
                <w:color w:val="333333"/>
                <w:sz w:val="22"/>
                <w:szCs w:val="22"/>
              </w:rPr>
              <w:t>Accredited, since 2010</w:t>
            </w:r>
          </w:p>
        </w:tc>
        <w:tc>
          <w:tcPr>
            <w:tcW w:w="1416" w:type="dxa"/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A50" w:rsidRPr="00C16529" w:rsidRDefault="00745A50" w:rsidP="00C16529">
            <w:pPr>
              <w:jc w:val="center"/>
              <w:rPr>
                <w:rFonts w:ascii="Calibri" w:hAnsi="Calibri" w:cs="Calibri"/>
                <w:b/>
                <w:color w:val="333333"/>
                <w:sz w:val="22"/>
                <w:szCs w:val="22"/>
              </w:rPr>
            </w:pPr>
            <w:r w:rsidRPr="00C16529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val="ro-RO"/>
              </w:rPr>
              <w:t>B</w:t>
            </w:r>
          </w:p>
        </w:tc>
      </w:tr>
      <w:tr w:rsidR="00745A50" w:rsidRPr="001B38EE" w:rsidTr="00A60855">
        <w:trPr>
          <w:trHeight w:val="488"/>
        </w:trPr>
        <w:tc>
          <w:tcPr>
            <w:tcW w:w="2070" w:type="dxa"/>
            <w:vMerge/>
            <w:shd w:val="clear" w:color="auto" w:fill="auto"/>
            <w:hideMark/>
          </w:tcPr>
          <w:p w:rsidR="00745A50" w:rsidRPr="001B38EE" w:rsidRDefault="00745A50" w:rsidP="00C16529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</w:tc>
        <w:tc>
          <w:tcPr>
            <w:tcW w:w="24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A50" w:rsidRPr="001B38EE" w:rsidRDefault="00745A50" w:rsidP="007D158F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1B38EE">
              <w:rPr>
                <w:rFonts w:ascii="Calibri" w:hAnsi="Calibri" w:cs="Calibri"/>
                <w:bCs/>
                <w:color w:val="333333"/>
                <w:sz w:val="22"/>
                <w:szCs w:val="22"/>
                <w:lang w:val="ro-RO"/>
              </w:rPr>
              <w:t>Engineering and Management in Tourism industry</w:t>
            </w:r>
          </w:p>
        </w:tc>
        <w:tc>
          <w:tcPr>
            <w:tcW w:w="1941" w:type="dxa"/>
            <w:gridSpan w:val="2"/>
            <w:vMerge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5A50" w:rsidRPr="001B38EE" w:rsidRDefault="00745A50" w:rsidP="007D158F">
            <w:pPr>
              <w:rPr>
                <w:rFonts w:ascii="Calibri" w:hAnsi="Calibri" w:cs="Calibri"/>
                <w:bCs/>
                <w:color w:val="232F47"/>
                <w:sz w:val="22"/>
                <w:szCs w:val="22"/>
              </w:rPr>
            </w:pPr>
          </w:p>
        </w:tc>
        <w:tc>
          <w:tcPr>
            <w:tcW w:w="16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A50" w:rsidRPr="001B38EE" w:rsidRDefault="00745A50" w:rsidP="007D158F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1B38EE">
              <w:rPr>
                <w:rFonts w:ascii="Calibri" w:hAnsi="Calibri" w:cs="Calibri"/>
                <w:bCs/>
                <w:color w:val="232F47"/>
                <w:sz w:val="22"/>
                <w:szCs w:val="22"/>
              </w:rPr>
              <w:t xml:space="preserve">Provisional authorized, </w:t>
            </w:r>
            <w:r w:rsidRPr="001B38EE">
              <w:rPr>
                <w:rFonts w:ascii="Calibri" w:hAnsi="Calibri" w:cs="Calibri"/>
                <w:bCs/>
                <w:color w:val="333333"/>
                <w:sz w:val="22"/>
                <w:szCs w:val="22"/>
              </w:rPr>
              <w:t>since 2010</w:t>
            </w:r>
          </w:p>
        </w:tc>
        <w:tc>
          <w:tcPr>
            <w:tcW w:w="1416" w:type="dxa"/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A50" w:rsidRPr="00C16529" w:rsidRDefault="00745A50" w:rsidP="00C16529">
            <w:pPr>
              <w:jc w:val="center"/>
              <w:rPr>
                <w:rFonts w:ascii="Calibri" w:hAnsi="Calibri" w:cs="Calibri"/>
                <w:b/>
                <w:color w:val="333333"/>
                <w:sz w:val="22"/>
                <w:szCs w:val="22"/>
              </w:rPr>
            </w:pPr>
            <w:r w:rsidRPr="00C16529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val="ro-RO"/>
              </w:rPr>
              <w:t>B</w:t>
            </w:r>
          </w:p>
        </w:tc>
      </w:tr>
      <w:tr w:rsidR="00745A50" w:rsidRPr="001B38EE" w:rsidTr="00A60855">
        <w:trPr>
          <w:trHeight w:val="488"/>
        </w:trPr>
        <w:tc>
          <w:tcPr>
            <w:tcW w:w="2070" w:type="dxa"/>
            <w:vMerge/>
            <w:shd w:val="clear" w:color="auto" w:fill="auto"/>
            <w:hideMark/>
          </w:tcPr>
          <w:p w:rsidR="00745A50" w:rsidRPr="001B38EE" w:rsidRDefault="00745A50" w:rsidP="00C16529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</w:tc>
        <w:tc>
          <w:tcPr>
            <w:tcW w:w="24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A50" w:rsidRPr="001B38EE" w:rsidRDefault="00745A50" w:rsidP="00936995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hyperlink r:id="rId19" w:tgtFrame="_blank" w:history="1">
              <w:r w:rsidRPr="001B38EE">
                <w:rPr>
                  <w:rStyle w:val="Hyperlink"/>
                  <w:rFonts w:ascii="Calibri" w:hAnsi="Calibri" w:cs="Calibri"/>
                  <w:color w:val="auto"/>
                  <w:sz w:val="22"/>
                  <w:szCs w:val="22"/>
                  <w:u w:val="none"/>
                </w:rPr>
                <w:t>Forestry</w:t>
              </w:r>
            </w:hyperlink>
          </w:p>
        </w:tc>
        <w:tc>
          <w:tcPr>
            <w:tcW w:w="1941" w:type="dxa"/>
            <w:gridSpan w:val="2"/>
            <w:vMerge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5A50" w:rsidRPr="001B38EE" w:rsidRDefault="00745A50" w:rsidP="007D158F">
            <w:pPr>
              <w:rPr>
                <w:rFonts w:ascii="Calibri" w:hAnsi="Calibri" w:cs="Calibri"/>
                <w:bCs/>
                <w:color w:val="333333"/>
                <w:sz w:val="22"/>
                <w:szCs w:val="22"/>
              </w:rPr>
            </w:pPr>
          </w:p>
        </w:tc>
        <w:tc>
          <w:tcPr>
            <w:tcW w:w="16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A50" w:rsidRPr="001B38EE" w:rsidRDefault="00745A50" w:rsidP="007D158F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1B38EE">
              <w:rPr>
                <w:rFonts w:ascii="Calibri" w:hAnsi="Calibri" w:cs="Calibri"/>
                <w:bCs/>
                <w:color w:val="333333"/>
                <w:sz w:val="22"/>
                <w:szCs w:val="22"/>
              </w:rPr>
              <w:t xml:space="preserve">Accredited, since 2009 </w:t>
            </w:r>
          </w:p>
        </w:tc>
        <w:tc>
          <w:tcPr>
            <w:tcW w:w="1416" w:type="dxa"/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A50" w:rsidRPr="00C16529" w:rsidRDefault="00745A50" w:rsidP="00C16529">
            <w:pPr>
              <w:jc w:val="center"/>
              <w:rPr>
                <w:rFonts w:ascii="Calibri" w:hAnsi="Calibri" w:cs="Calibri"/>
                <w:b/>
                <w:color w:val="333333"/>
                <w:sz w:val="22"/>
                <w:szCs w:val="22"/>
              </w:rPr>
            </w:pPr>
            <w:r w:rsidRPr="00C16529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val="ro-RO"/>
              </w:rPr>
              <w:t>A</w:t>
            </w:r>
          </w:p>
        </w:tc>
      </w:tr>
      <w:tr w:rsidR="00745A50" w:rsidRPr="007D158F" w:rsidTr="00A60855">
        <w:trPr>
          <w:trHeight w:val="488"/>
        </w:trPr>
        <w:tc>
          <w:tcPr>
            <w:tcW w:w="2070" w:type="dxa"/>
            <w:vMerge/>
            <w:shd w:val="clear" w:color="auto" w:fill="auto"/>
            <w:hideMark/>
          </w:tcPr>
          <w:p w:rsidR="00745A50" w:rsidRPr="001B38EE" w:rsidRDefault="00745A50" w:rsidP="00C16529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</w:tc>
        <w:tc>
          <w:tcPr>
            <w:tcW w:w="24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A50" w:rsidRPr="001B38EE" w:rsidRDefault="00745A50" w:rsidP="007D158F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1B38EE">
              <w:rPr>
                <w:rFonts w:ascii="Calibri" w:hAnsi="Calibri" w:cs="Calibri"/>
                <w:bCs/>
                <w:color w:val="333333"/>
                <w:sz w:val="22"/>
                <w:szCs w:val="22"/>
                <w:lang w:val="ro-RO"/>
              </w:rPr>
              <w:t>Land Measurements and Cadastre</w:t>
            </w:r>
          </w:p>
        </w:tc>
        <w:tc>
          <w:tcPr>
            <w:tcW w:w="1941" w:type="dxa"/>
            <w:gridSpan w:val="2"/>
            <w:vMerge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5A50" w:rsidRPr="001B38EE" w:rsidRDefault="00745A50" w:rsidP="007D158F">
            <w:pPr>
              <w:rPr>
                <w:rFonts w:ascii="Calibri" w:hAnsi="Calibri" w:cs="Calibri"/>
                <w:bCs/>
                <w:color w:val="232F47"/>
                <w:sz w:val="22"/>
                <w:szCs w:val="22"/>
              </w:rPr>
            </w:pPr>
          </w:p>
        </w:tc>
        <w:tc>
          <w:tcPr>
            <w:tcW w:w="16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A50" w:rsidRPr="001B38EE" w:rsidRDefault="00745A50" w:rsidP="007D158F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1B38EE">
              <w:rPr>
                <w:rFonts w:ascii="Calibri" w:hAnsi="Calibri" w:cs="Calibri"/>
                <w:bCs/>
                <w:color w:val="232F47"/>
                <w:sz w:val="22"/>
                <w:szCs w:val="22"/>
              </w:rPr>
              <w:t xml:space="preserve">Provisional authorized, </w:t>
            </w:r>
            <w:r w:rsidRPr="001B38EE">
              <w:rPr>
                <w:rFonts w:ascii="Calibri" w:hAnsi="Calibri" w:cs="Calibri"/>
                <w:bCs/>
                <w:color w:val="333333"/>
                <w:sz w:val="22"/>
                <w:szCs w:val="22"/>
              </w:rPr>
              <w:t>since 2010</w:t>
            </w:r>
          </w:p>
        </w:tc>
        <w:tc>
          <w:tcPr>
            <w:tcW w:w="1416" w:type="dxa"/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A50" w:rsidRPr="00C16529" w:rsidRDefault="00745A50" w:rsidP="00C16529">
            <w:pPr>
              <w:jc w:val="center"/>
              <w:rPr>
                <w:rFonts w:ascii="Calibri" w:hAnsi="Calibri" w:cs="Calibri"/>
                <w:b/>
                <w:color w:val="333333"/>
                <w:sz w:val="22"/>
                <w:szCs w:val="22"/>
              </w:rPr>
            </w:pPr>
            <w:r w:rsidRPr="00C16529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val="ro-RO"/>
              </w:rPr>
              <w:t>C</w:t>
            </w:r>
          </w:p>
        </w:tc>
      </w:tr>
      <w:tr w:rsidR="00745A50" w:rsidRPr="00C16529" w:rsidTr="00A60855">
        <w:trPr>
          <w:trHeight w:val="788"/>
        </w:trPr>
        <w:tc>
          <w:tcPr>
            <w:tcW w:w="2070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A50" w:rsidRPr="00C16529" w:rsidRDefault="00745A50" w:rsidP="00C16529">
            <w:pPr>
              <w:pStyle w:val="Heading2"/>
              <w:rPr>
                <w:rFonts w:ascii="Calibri" w:hAnsi="Calibri" w:cs="Calibri"/>
                <w:caps/>
                <w:sz w:val="22"/>
                <w:szCs w:val="22"/>
              </w:rPr>
            </w:pPr>
            <w:r w:rsidRPr="005547D3">
              <w:rPr>
                <w:rFonts w:ascii="Calibri" w:hAnsi="Calibri" w:cs="Calibri"/>
                <w:caps/>
                <w:sz w:val="22"/>
                <w:szCs w:val="22"/>
              </w:rPr>
              <w:t>Faculty of Animal Science AND BIOTECHNOLOGIES</w:t>
            </w:r>
          </w:p>
        </w:tc>
        <w:tc>
          <w:tcPr>
            <w:tcW w:w="24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A50" w:rsidRPr="00C16529" w:rsidRDefault="00745A50" w:rsidP="00C16529">
            <w:pPr>
              <w:spacing w:after="100" w:afterAutospacing="1"/>
              <w:rPr>
                <w:rFonts w:ascii="Calibri" w:hAnsi="Calibri" w:cs="Calibri"/>
                <w:sz w:val="22"/>
                <w:szCs w:val="22"/>
              </w:rPr>
            </w:pPr>
            <w:hyperlink r:id="rId20" w:tgtFrame="_blank" w:history="1">
              <w:r w:rsidRPr="00C16529">
                <w:rPr>
                  <w:rStyle w:val="Hyperlink"/>
                  <w:rFonts w:ascii="Calibri" w:hAnsi="Calibri" w:cs="Calibri"/>
                  <w:color w:val="auto"/>
                  <w:sz w:val="22"/>
                  <w:szCs w:val="22"/>
                  <w:u w:val="none"/>
                </w:rPr>
                <w:t>Animal Science</w:t>
              </w:r>
            </w:hyperlink>
          </w:p>
        </w:tc>
        <w:tc>
          <w:tcPr>
            <w:tcW w:w="1932" w:type="dxa"/>
            <w:vMerge w:val="restart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5A50" w:rsidRDefault="00745A50" w:rsidP="00745A50">
            <w:pPr>
              <w:pStyle w:val="NormalWeb"/>
              <w:spacing w:before="0" w:beforeAutospacing="0"/>
              <w:rPr>
                <w:rFonts w:ascii="Calibri" w:hAnsi="Calibri" w:cs="Calibri"/>
                <w:sz w:val="22"/>
                <w:szCs w:val="22"/>
              </w:rPr>
            </w:pPr>
            <w:r w:rsidRPr="009644AE">
              <w:rPr>
                <w:rFonts w:ascii="Calibri" w:hAnsi="Calibri" w:cs="Calibri"/>
                <w:sz w:val="22"/>
                <w:szCs w:val="22"/>
                <w:u w:val="single"/>
              </w:rPr>
              <w:t>Duration of studies:</w:t>
            </w:r>
            <w:r w:rsidRPr="009644A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00B16">
              <w:rPr>
                <w:rFonts w:ascii="Calibri" w:hAnsi="Calibri" w:cs="Calibri"/>
                <w:sz w:val="22"/>
                <w:szCs w:val="22"/>
              </w:rPr>
              <w:t>4 years</w:t>
            </w:r>
          </w:p>
          <w:p w:rsidR="00745A50" w:rsidRDefault="00745A50" w:rsidP="00745A50">
            <w:pPr>
              <w:pStyle w:val="NormalWeb"/>
              <w:spacing w:before="0" w:beforeAutospacing="0"/>
              <w:rPr>
                <w:rFonts w:ascii="Calibri" w:hAnsi="Calibri" w:cs="Calibri"/>
                <w:sz w:val="22"/>
                <w:szCs w:val="22"/>
              </w:rPr>
            </w:pPr>
            <w:r w:rsidRPr="009644AE">
              <w:rPr>
                <w:rFonts w:ascii="Calibri" w:hAnsi="Calibri" w:cs="Calibri"/>
                <w:sz w:val="22"/>
                <w:szCs w:val="22"/>
                <w:u w:val="single"/>
              </w:rPr>
              <w:t>Academic degree:</w:t>
            </w:r>
            <w:r w:rsidRPr="005547D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00B16">
              <w:rPr>
                <w:rFonts w:ascii="Calibri" w:hAnsi="Calibri" w:cs="Calibri"/>
                <w:sz w:val="22"/>
                <w:szCs w:val="22"/>
              </w:rPr>
              <w:t>Bachelor of Science</w:t>
            </w:r>
          </w:p>
          <w:p w:rsidR="00745A50" w:rsidRPr="00745A50" w:rsidRDefault="00745A50" w:rsidP="00745A50">
            <w:pPr>
              <w:pStyle w:val="NormalWeb"/>
              <w:spacing w:before="0" w:beforeAutospacing="0"/>
              <w:rPr>
                <w:rFonts w:ascii="Calibri" w:hAnsi="Calibri" w:cs="Calibri"/>
                <w:sz w:val="22"/>
                <w:szCs w:val="22"/>
              </w:rPr>
            </w:pPr>
            <w:r w:rsidRPr="00061E36">
              <w:rPr>
                <w:rFonts w:ascii="Calibri" w:hAnsi="Calibri" w:cs="Calibri"/>
                <w:sz w:val="22"/>
                <w:szCs w:val="22"/>
                <w:u w:val="single"/>
              </w:rPr>
              <w:t>Title:</w:t>
            </w:r>
            <w:r w:rsidRPr="00600B16">
              <w:rPr>
                <w:rFonts w:ascii="Calibri" w:hAnsi="Calibri" w:cs="Calibri"/>
                <w:sz w:val="22"/>
                <w:szCs w:val="22"/>
              </w:rPr>
              <w:t xml:space="preserve"> Engineer</w:t>
            </w:r>
          </w:p>
        </w:tc>
        <w:tc>
          <w:tcPr>
            <w:tcW w:w="1660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A50" w:rsidRPr="00C16529" w:rsidRDefault="00745A50" w:rsidP="001B38EE">
            <w:pPr>
              <w:rPr>
                <w:rFonts w:ascii="Calibri" w:hAnsi="Calibri" w:cs="Calibri"/>
                <w:b/>
                <w:color w:val="333333"/>
                <w:sz w:val="22"/>
                <w:szCs w:val="22"/>
              </w:rPr>
            </w:pPr>
            <w:r w:rsidRPr="00C16529">
              <w:rPr>
                <w:rFonts w:ascii="Calibri" w:hAnsi="Calibri" w:cs="Calibri"/>
                <w:bCs/>
                <w:color w:val="333333"/>
                <w:sz w:val="22"/>
                <w:szCs w:val="22"/>
              </w:rPr>
              <w:t>Accredited, since 1995</w:t>
            </w:r>
          </w:p>
        </w:tc>
        <w:tc>
          <w:tcPr>
            <w:tcW w:w="1416" w:type="dxa"/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A50" w:rsidRPr="00C16529" w:rsidRDefault="00745A50" w:rsidP="00C16529">
            <w:pPr>
              <w:jc w:val="center"/>
              <w:rPr>
                <w:rFonts w:ascii="Calibri" w:hAnsi="Calibri" w:cs="Calibri"/>
                <w:b/>
                <w:color w:val="333333"/>
                <w:sz w:val="22"/>
                <w:szCs w:val="22"/>
              </w:rPr>
            </w:pPr>
            <w:r w:rsidRPr="00C16529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val="ro-RO"/>
              </w:rPr>
              <w:t>A</w:t>
            </w:r>
          </w:p>
        </w:tc>
      </w:tr>
      <w:tr w:rsidR="00745A50" w:rsidRPr="00C16529" w:rsidTr="00A60855">
        <w:trPr>
          <w:trHeight w:val="788"/>
        </w:trPr>
        <w:tc>
          <w:tcPr>
            <w:tcW w:w="2070" w:type="dxa"/>
            <w:vMerge/>
            <w:shd w:val="clear" w:color="auto" w:fill="auto"/>
            <w:hideMark/>
          </w:tcPr>
          <w:p w:rsidR="00745A50" w:rsidRPr="00C16529" w:rsidRDefault="00745A50" w:rsidP="00C16529">
            <w:pPr>
              <w:rPr>
                <w:rFonts w:ascii="Calibri" w:hAnsi="Calibri" w:cs="Calibri"/>
                <w:b/>
                <w:color w:val="333333"/>
                <w:sz w:val="22"/>
                <w:szCs w:val="22"/>
              </w:rPr>
            </w:pPr>
          </w:p>
        </w:tc>
        <w:tc>
          <w:tcPr>
            <w:tcW w:w="24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A50" w:rsidRPr="00C16529" w:rsidRDefault="00745A50" w:rsidP="001B38EE">
            <w:pPr>
              <w:rPr>
                <w:rFonts w:ascii="Calibri" w:hAnsi="Calibri" w:cs="Calibri"/>
                <w:b/>
                <w:color w:val="333333"/>
                <w:sz w:val="22"/>
                <w:szCs w:val="22"/>
              </w:rPr>
            </w:pPr>
            <w:hyperlink r:id="rId21" w:tgtFrame="_blank" w:history="1">
              <w:r w:rsidRPr="00C16529">
                <w:rPr>
                  <w:rStyle w:val="Hyperlink"/>
                  <w:rFonts w:ascii="Calibri" w:hAnsi="Calibri" w:cs="Calibri"/>
                  <w:color w:val="auto"/>
                  <w:sz w:val="22"/>
                  <w:szCs w:val="22"/>
                  <w:u w:val="none"/>
                </w:rPr>
                <w:t xml:space="preserve">Fish Farming and Aquaculture </w:t>
              </w:r>
            </w:hyperlink>
          </w:p>
        </w:tc>
        <w:tc>
          <w:tcPr>
            <w:tcW w:w="1932" w:type="dxa"/>
            <w:vMerge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5A50" w:rsidRPr="00C16529" w:rsidRDefault="00745A50" w:rsidP="001B38EE">
            <w:pPr>
              <w:rPr>
                <w:rFonts w:ascii="Calibri" w:hAnsi="Calibri" w:cs="Calibri"/>
                <w:bCs/>
                <w:color w:val="333333"/>
                <w:sz w:val="22"/>
                <w:szCs w:val="22"/>
              </w:rPr>
            </w:pPr>
          </w:p>
        </w:tc>
        <w:tc>
          <w:tcPr>
            <w:tcW w:w="1660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A50" w:rsidRPr="00C16529" w:rsidRDefault="00745A50" w:rsidP="001B38EE">
            <w:pPr>
              <w:rPr>
                <w:rFonts w:ascii="Calibri" w:hAnsi="Calibri" w:cs="Calibri"/>
                <w:b/>
                <w:color w:val="333333"/>
                <w:sz w:val="22"/>
                <w:szCs w:val="22"/>
              </w:rPr>
            </w:pPr>
            <w:r w:rsidRPr="00C16529">
              <w:rPr>
                <w:rFonts w:ascii="Calibri" w:hAnsi="Calibri" w:cs="Calibri"/>
                <w:bCs/>
                <w:color w:val="333333"/>
                <w:sz w:val="22"/>
                <w:szCs w:val="22"/>
              </w:rPr>
              <w:t>Accredited, since 2009</w:t>
            </w:r>
          </w:p>
        </w:tc>
        <w:tc>
          <w:tcPr>
            <w:tcW w:w="1416" w:type="dxa"/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A50" w:rsidRPr="00C16529" w:rsidRDefault="00745A50" w:rsidP="00C16529">
            <w:pPr>
              <w:jc w:val="center"/>
              <w:rPr>
                <w:rFonts w:ascii="Calibri" w:hAnsi="Calibri" w:cs="Calibri"/>
                <w:b/>
                <w:color w:val="333333"/>
                <w:sz w:val="22"/>
                <w:szCs w:val="22"/>
              </w:rPr>
            </w:pPr>
            <w:r w:rsidRPr="00C16529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val="ro-RO"/>
              </w:rPr>
              <w:t>A</w:t>
            </w:r>
          </w:p>
        </w:tc>
      </w:tr>
      <w:tr w:rsidR="00745A50" w:rsidRPr="00C16529" w:rsidTr="00A60855">
        <w:trPr>
          <w:trHeight w:val="788"/>
        </w:trPr>
        <w:tc>
          <w:tcPr>
            <w:tcW w:w="2070" w:type="dxa"/>
            <w:vMerge/>
            <w:shd w:val="clear" w:color="auto" w:fill="auto"/>
            <w:hideMark/>
          </w:tcPr>
          <w:p w:rsidR="00745A50" w:rsidRPr="00C16529" w:rsidRDefault="00745A50" w:rsidP="00C16529">
            <w:pPr>
              <w:rPr>
                <w:rFonts w:ascii="Calibri" w:hAnsi="Calibri" w:cs="Calibri"/>
                <w:b/>
                <w:color w:val="333333"/>
                <w:sz w:val="22"/>
                <w:szCs w:val="22"/>
              </w:rPr>
            </w:pPr>
          </w:p>
        </w:tc>
        <w:tc>
          <w:tcPr>
            <w:tcW w:w="24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A50" w:rsidRPr="00C16529" w:rsidRDefault="00745A50" w:rsidP="00C16529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hyperlink r:id="rId22" w:tgtFrame="_blank" w:history="1">
              <w:r w:rsidRPr="00C16529">
                <w:rPr>
                  <w:rStyle w:val="Hyperlink"/>
                  <w:rFonts w:ascii="Calibri" w:hAnsi="Calibri" w:cs="Calibri"/>
                  <w:color w:val="auto"/>
                  <w:sz w:val="22"/>
                  <w:szCs w:val="22"/>
                  <w:u w:val="none"/>
                </w:rPr>
                <w:t xml:space="preserve">Agricultural Biotechnologies </w:t>
              </w:r>
            </w:hyperlink>
          </w:p>
        </w:tc>
        <w:tc>
          <w:tcPr>
            <w:tcW w:w="1932" w:type="dxa"/>
            <w:vMerge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5A50" w:rsidRPr="00C16529" w:rsidRDefault="00745A50" w:rsidP="001B38EE">
            <w:pPr>
              <w:rPr>
                <w:rFonts w:ascii="Calibri" w:hAnsi="Calibri" w:cs="Calibri"/>
                <w:bCs/>
                <w:color w:val="333333"/>
                <w:sz w:val="22"/>
                <w:szCs w:val="22"/>
              </w:rPr>
            </w:pPr>
          </w:p>
        </w:tc>
        <w:tc>
          <w:tcPr>
            <w:tcW w:w="1660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A50" w:rsidRPr="00C16529" w:rsidRDefault="00745A50" w:rsidP="001B38EE">
            <w:pPr>
              <w:rPr>
                <w:rFonts w:ascii="Calibri" w:hAnsi="Calibri" w:cs="Calibri"/>
                <w:b/>
                <w:color w:val="333333"/>
                <w:sz w:val="22"/>
                <w:szCs w:val="22"/>
              </w:rPr>
            </w:pPr>
            <w:r w:rsidRPr="00C16529">
              <w:rPr>
                <w:rFonts w:ascii="Calibri" w:hAnsi="Calibri" w:cs="Calibri"/>
                <w:bCs/>
                <w:color w:val="333333"/>
                <w:sz w:val="22"/>
                <w:szCs w:val="22"/>
              </w:rPr>
              <w:t>Accredited, since 2002</w:t>
            </w:r>
          </w:p>
        </w:tc>
        <w:tc>
          <w:tcPr>
            <w:tcW w:w="1416" w:type="dxa"/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A50" w:rsidRPr="00C16529" w:rsidRDefault="00745A50" w:rsidP="00C16529">
            <w:pPr>
              <w:jc w:val="center"/>
              <w:rPr>
                <w:rFonts w:ascii="Calibri" w:hAnsi="Calibri" w:cs="Calibri"/>
                <w:b/>
                <w:color w:val="333333"/>
                <w:sz w:val="22"/>
                <w:szCs w:val="22"/>
              </w:rPr>
            </w:pPr>
            <w:r w:rsidRPr="00C16529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val="ro-RO"/>
              </w:rPr>
              <w:t>A</w:t>
            </w:r>
          </w:p>
        </w:tc>
      </w:tr>
      <w:tr w:rsidR="00745A50" w:rsidRPr="00C16529" w:rsidTr="00A60855">
        <w:trPr>
          <w:trHeight w:val="834"/>
        </w:trPr>
        <w:tc>
          <w:tcPr>
            <w:tcW w:w="2070" w:type="dxa"/>
            <w:vMerge/>
            <w:shd w:val="clear" w:color="auto" w:fill="auto"/>
            <w:hideMark/>
          </w:tcPr>
          <w:p w:rsidR="00745A50" w:rsidRPr="00C16529" w:rsidRDefault="00745A50" w:rsidP="00C16529">
            <w:pPr>
              <w:rPr>
                <w:rFonts w:ascii="Calibri" w:hAnsi="Calibri" w:cs="Calibri"/>
                <w:b/>
                <w:color w:val="333333"/>
                <w:sz w:val="22"/>
                <w:szCs w:val="22"/>
              </w:rPr>
            </w:pPr>
          </w:p>
        </w:tc>
        <w:tc>
          <w:tcPr>
            <w:tcW w:w="24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A50" w:rsidRPr="00C16529" w:rsidRDefault="00745A50" w:rsidP="00C16529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hyperlink r:id="rId23" w:tgtFrame="_blank" w:history="1">
              <w:r w:rsidRPr="00C16529">
                <w:rPr>
                  <w:rStyle w:val="Hyperlink"/>
                  <w:rFonts w:ascii="Calibri" w:hAnsi="Calibri" w:cs="Calibri"/>
                  <w:color w:val="auto"/>
                  <w:sz w:val="22"/>
                  <w:szCs w:val="22"/>
                  <w:u w:val="none"/>
                </w:rPr>
                <w:t xml:space="preserve">Biotechnologies for Food Industry </w:t>
              </w:r>
            </w:hyperlink>
          </w:p>
        </w:tc>
        <w:tc>
          <w:tcPr>
            <w:tcW w:w="1932" w:type="dxa"/>
            <w:vMerge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5A50" w:rsidRPr="00C16529" w:rsidRDefault="00745A50" w:rsidP="001B38EE">
            <w:pPr>
              <w:rPr>
                <w:rFonts w:ascii="Calibri" w:hAnsi="Calibri" w:cs="Calibri"/>
                <w:bCs/>
                <w:color w:val="232F47"/>
                <w:sz w:val="22"/>
                <w:szCs w:val="22"/>
              </w:rPr>
            </w:pPr>
          </w:p>
        </w:tc>
        <w:tc>
          <w:tcPr>
            <w:tcW w:w="1660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A50" w:rsidRPr="00C16529" w:rsidRDefault="00745A50" w:rsidP="001B38EE">
            <w:pPr>
              <w:rPr>
                <w:rFonts w:ascii="Calibri" w:hAnsi="Calibri" w:cs="Calibri"/>
                <w:b/>
                <w:color w:val="333333"/>
                <w:sz w:val="22"/>
                <w:szCs w:val="22"/>
              </w:rPr>
            </w:pPr>
            <w:r w:rsidRPr="00C16529">
              <w:rPr>
                <w:rFonts w:ascii="Calibri" w:hAnsi="Calibri" w:cs="Calibri"/>
                <w:bCs/>
                <w:color w:val="232F47"/>
                <w:sz w:val="22"/>
                <w:szCs w:val="22"/>
              </w:rPr>
              <w:t xml:space="preserve">Provisional authorized, </w:t>
            </w:r>
            <w:r w:rsidRPr="00C16529">
              <w:rPr>
                <w:rFonts w:ascii="Calibri" w:hAnsi="Calibri" w:cs="Calibri"/>
                <w:bCs/>
                <w:color w:val="333333"/>
                <w:sz w:val="22"/>
                <w:szCs w:val="22"/>
              </w:rPr>
              <w:t>since 2008</w:t>
            </w:r>
          </w:p>
        </w:tc>
        <w:tc>
          <w:tcPr>
            <w:tcW w:w="1416" w:type="dxa"/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A50" w:rsidRPr="00C16529" w:rsidRDefault="00745A50" w:rsidP="00C16529">
            <w:pPr>
              <w:jc w:val="center"/>
              <w:rPr>
                <w:rFonts w:ascii="Calibri" w:hAnsi="Calibri" w:cs="Calibri"/>
                <w:b/>
                <w:color w:val="333333"/>
                <w:sz w:val="22"/>
                <w:szCs w:val="22"/>
              </w:rPr>
            </w:pPr>
            <w:r w:rsidRPr="00C16529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val="ro-RO"/>
              </w:rPr>
              <w:t>A</w:t>
            </w:r>
          </w:p>
        </w:tc>
      </w:tr>
      <w:tr w:rsidR="00745A50" w:rsidRPr="00C16529" w:rsidTr="00A60855">
        <w:trPr>
          <w:trHeight w:val="834"/>
        </w:trPr>
        <w:tc>
          <w:tcPr>
            <w:tcW w:w="2070" w:type="dxa"/>
            <w:vMerge/>
            <w:shd w:val="clear" w:color="auto" w:fill="auto"/>
            <w:hideMark/>
          </w:tcPr>
          <w:p w:rsidR="00745A50" w:rsidRPr="00C16529" w:rsidRDefault="00745A50" w:rsidP="00C16529">
            <w:pPr>
              <w:rPr>
                <w:rFonts w:ascii="Calibri" w:hAnsi="Calibri" w:cs="Calibri"/>
                <w:b/>
                <w:color w:val="333333"/>
                <w:sz w:val="22"/>
                <w:szCs w:val="22"/>
              </w:rPr>
            </w:pPr>
          </w:p>
        </w:tc>
        <w:tc>
          <w:tcPr>
            <w:tcW w:w="24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A50" w:rsidRPr="00C16529" w:rsidRDefault="00745A50" w:rsidP="00C16529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hyperlink r:id="rId24" w:tgtFrame="_blank" w:history="1">
              <w:r w:rsidRPr="00C16529">
                <w:rPr>
                  <w:rStyle w:val="Hyperlink"/>
                  <w:rFonts w:ascii="Calibri" w:hAnsi="Calibri" w:cs="Calibri"/>
                  <w:color w:val="auto"/>
                  <w:sz w:val="22"/>
                  <w:szCs w:val="22"/>
                  <w:u w:val="none"/>
                </w:rPr>
                <w:t>Veterinary</w:t>
              </w:r>
            </w:hyperlink>
            <w:hyperlink r:id="rId25" w:tgtFrame="_blank" w:history="1">
              <w:r w:rsidRPr="00C16529">
                <w:rPr>
                  <w:rStyle w:val="Hyperlink"/>
                  <w:rFonts w:ascii="Calibri" w:hAnsi="Calibri" w:cs="Calibri"/>
                  <w:color w:val="auto"/>
                  <w:sz w:val="22"/>
                  <w:szCs w:val="22"/>
                  <w:u w:val="none"/>
                </w:rPr>
                <w:t xml:space="preserve"> Biotechnologies</w:t>
              </w:r>
            </w:hyperlink>
          </w:p>
        </w:tc>
        <w:tc>
          <w:tcPr>
            <w:tcW w:w="1932" w:type="dxa"/>
            <w:vMerge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5A50" w:rsidRPr="00C16529" w:rsidRDefault="00745A50" w:rsidP="001B38EE">
            <w:pPr>
              <w:rPr>
                <w:rFonts w:ascii="Calibri" w:hAnsi="Calibri" w:cs="Calibri"/>
                <w:bCs/>
                <w:color w:val="232F47"/>
                <w:sz w:val="22"/>
                <w:szCs w:val="22"/>
              </w:rPr>
            </w:pPr>
          </w:p>
        </w:tc>
        <w:tc>
          <w:tcPr>
            <w:tcW w:w="1660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A50" w:rsidRPr="00C16529" w:rsidRDefault="00745A50" w:rsidP="001B38EE">
            <w:pPr>
              <w:rPr>
                <w:rFonts w:ascii="Calibri" w:hAnsi="Calibri" w:cs="Calibri"/>
                <w:b/>
                <w:color w:val="333333"/>
                <w:sz w:val="22"/>
                <w:szCs w:val="22"/>
              </w:rPr>
            </w:pPr>
            <w:r w:rsidRPr="00C16529">
              <w:rPr>
                <w:rFonts w:ascii="Calibri" w:hAnsi="Calibri" w:cs="Calibri"/>
                <w:bCs/>
                <w:color w:val="232F47"/>
                <w:sz w:val="22"/>
                <w:szCs w:val="22"/>
              </w:rPr>
              <w:t xml:space="preserve">Provisional authorized, </w:t>
            </w:r>
            <w:r w:rsidRPr="00C16529">
              <w:rPr>
                <w:rFonts w:ascii="Calibri" w:hAnsi="Calibri" w:cs="Calibri"/>
                <w:bCs/>
                <w:color w:val="333333"/>
                <w:sz w:val="22"/>
                <w:szCs w:val="22"/>
              </w:rPr>
              <w:t>since 2011</w:t>
            </w:r>
          </w:p>
        </w:tc>
        <w:tc>
          <w:tcPr>
            <w:tcW w:w="1416" w:type="dxa"/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A50" w:rsidRPr="00C16529" w:rsidRDefault="00745A50" w:rsidP="00C16529">
            <w:pPr>
              <w:jc w:val="center"/>
              <w:rPr>
                <w:rFonts w:ascii="Calibri" w:hAnsi="Calibri" w:cs="Calibri"/>
                <w:b/>
                <w:color w:val="333333"/>
                <w:sz w:val="22"/>
                <w:szCs w:val="22"/>
              </w:rPr>
            </w:pPr>
            <w:r w:rsidRPr="00C16529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val="ro-RO"/>
              </w:rPr>
              <w:t>A</w:t>
            </w:r>
          </w:p>
        </w:tc>
      </w:tr>
      <w:tr w:rsidR="00745A50" w:rsidRPr="00C16529" w:rsidTr="00A60855">
        <w:trPr>
          <w:trHeight w:val="788"/>
        </w:trPr>
        <w:tc>
          <w:tcPr>
            <w:tcW w:w="2070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A50" w:rsidRPr="00C16529" w:rsidRDefault="00745A50" w:rsidP="00C16529">
            <w:pPr>
              <w:pStyle w:val="Heading2"/>
              <w:rPr>
                <w:rFonts w:ascii="Calibri" w:hAnsi="Calibri" w:cs="Calibri"/>
                <w:caps/>
                <w:sz w:val="22"/>
                <w:szCs w:val="22"/>
              </w:rPr>
            </w:pPr>
            <w:r w:rsidRPr="005D0E6B">
              <w:rPr>
                <w:rFonts w:ascii="Calibri" w:hAnsi="Calibri" w:cs="Calibri"/>
                <w:caps/>
                <w:sz w:val="22"/>
                <w:szCs w:val="22"/>
              </w:rPr>
              <w:t xml:space="preserve">Faculty of Veterinary </w:t>
            </w:r>
            <w:r w:rsidRPr="005D0E6B">
              <w:rPr>
                <w:rFonts w:ascii="Calibri" w:hAnsi="Calibri" w:cs="Calibri"/>
                <w:caps/>
                <w:sz w:val="22"/>
                <w:szCs w:val="22"/>
              </w:rPr>
              <w:lastRenderedPageBreak/>
              <w:t>Medicine</w:t>
            </w:r>
          </w:p>
        </w:tc>
        <w:tc>
          <w:tcPr>
            <w:tcW w:w="24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A50" w:rsidRPr="00C16529" w:rsidRDefault="00745A50" w:rsidP="00C16529">
            <w:pPr>
              <w:spacing w:after="100" w:afterAutospacing="1"/>
              <w:rPr>
                <w:rFonts w:ascii="Calibri" w:hAnsi="Calibri" w:cs="Calibri"/>
                <w:sz w:val="22"/>
                <w:szCs w:val="22"/>
              </w:rPr>
            </w:pPr>
            <w:hyperlink r:id="rId26" w:tgtFrame="_blank" w:history="1">
              <w:r w:rsidRPr="00C16529">
                <w:rPr>
                  <w:rStyle w:val="Hyperlink"/>
                  <w:rFonts w:ascii="Calibri" w:hAnsi="Calibri" w:cs="Calibri"/>
                  <w:color w:val="auto"/>
                  <w:sz w:val="22"/>
                  <w:szCs w:val="22"/>
                  <w:u w:val="none"/>
                </w:rPr>
                <w:t>Veterinary Medicine</w:t>
              </w:r>
            </w:hyperlink>
            <w:hyperlink r:id="rId27" w:tgtFrame="_blank" w:history="1">
              <w:r w:rsidRPr="00C16529">
                <w:rPr>
                  <w:rStyle w:val="Hyperlink"/>
                  <w:rFonts w:ascii="Calibri" w:hAnsi="Calibri" w:cs="Calibri"/>
                  <w:color w:val="auto"/>
                  <w:sz w:val="22"/>
                  <w:szCs w:val="22"/>
                  <w:u w:val="none"/>
                </w:rPr>
                <w:t xml:space="preserve"> </w:t>
              </w:r>
            </w:hyperlink>
          </w:p>
        </w:tc>
        <w:tc>
          <w:tcPr>
            <w:tcW w:w="1932" w:type="dxa"/>
            <w:vMerge w:val="restart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5A50" w:rsidRPr="005154F1" w:rsidRDefault="00745A50" w:rsidP="00745A50">
            <w:pPr>
              <w:pStyle w:val="NormalWeb"/>
              <w:spacing w:before="0" w:beforeAutospacing="0"/>
              <w:rPr>
                <w:rFonts w:ascii="Calibri" w:hAnsi="Calibri" w:cs="Calibri"/>
                <w:bCs/>
                <w:sz w:val="22"/>
                <w:szCs w:val="22"/>
                <w:lang/>
              </w:rPr>
            </w:pPr>
            <w:r w:rsidRPr="009644AE">
              <w:rPr>
                <w:rFonts w:ascii="Calibri" w:hAnsi="Calibri" w:cs="Calibri"/>
                <w:sz w:val="22"/>
                <w:szCs w:val="22"/>
                <w:u w:val="single"/>
              </w:rPr>
              <w:t xml:space="preserve">Duration of </w:t>
            </w:r>
            <w:r w:rsidRPr="009644AE">
              <w:rPr>
                <w:rFonts w:ascii="Calibri" w:hAnsi="Calibri" w:cs="Calibri"/>
                <w:sz w:val="22"/>
                <w:szCs w:val="22"/>
                <w:u w:val="single"/>
              </w:rPr>
              <w:lastRenderedPageBreak/>
              <w:t>studies:</w:t>
            </w:r>
            <w:r w:rsidRPr="009644A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00B16">
              <w:rPr>
                <w:rFonts w:ascii="Calibri" w:hAnsi="Calibri" w:cs="Calibri"/>
                <w:sz w:val="22"/>
                <w:szCs w:val="22"/>
              </w:rPr>
              <w:t>6 years</w:t>
            </w:r>
          </w:p>
          <w:p w:rsidR="00745A50" w:rsidRPr="005154F1" w:rsidRDefault="00745A50" w:rsidP="00745A50">
            <w:pPr>
              <w:pStyle w:val="NormalWeb"/>
              <w:spacing w:before="0" w:beforeAutospacing="0"/>
              <w:rPr>
                <w:rFonts w:ascii="Calibri" w:hAnsi="Calibri" w:cs="Calibri"/>
                <w:bCs/>
                <w:sz w:val="22"/>
                <w:szCs w:val="22"/>
                <w:lang/>
              </w:rPr>
            </w:pPr>
            <w:r w:rsidRPr="009644AE">
              <w:rPr>
                <w:rFonts w:ascii="Calibri" w:hAnsi="Calibri" w:cs="Calibri"/>
                <w:sz w:val="22"/>
                <w:szCs w:val="22"/>
                <w:u w:val="single"/>
              </w:rPr>
              <w:t>Academic degree:</w:t>
            </w:r>
            <w:r w:rsidRPr="005547D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00B16">
              <w:rPr>
                <w:rFonts w:ascii="Calibri" w:hAnsi="Calibri" w:cs="Calibri"/>
                <w:sz w:val="22"/>
                <w:szCs w:val="22"/>
              </w:rPr>
              <w:t>Bachelor of Science</w:t>
            </w:r>
          </w:p>
          <w:p w:rsidR="00745A50" w:rsidRPr="00745A50" w:rsidRDefault="00745A50" w:rsidP="00745A50">
            <w:pPr>
              <w:pStyle w:val="NormalWeb"/>
              <w:spacing w:before="0" w:beforeAutospacing="0"/>
              <w:rPr>
                <w:rFonts w:ascii="Calibri" w:hAnsi="Calibri" w:cs="Calibri"/>
                <w:bCs/>
                <w:sz w:val="22"/>
                <w:szCs w:val="22"/>
                <w:lang/>
              </w:rPr>
            </w:pPr>
            <w:r w:rsidRPr="005D0E6B">
              <w:rPr>
                <w:rFonts w:ascii="Calibri" w:hAnsi="Calibri" w:cs="Calibri"/>
                <w:sz w:val="22"/>
                <w:szCs w:val="22"/>
                <w:u w:val="single"/>
              </w:rPr>
              <w:t>Title:</w:t>
            </w:r>
            <w:r w:rsidRPr="005D0E6B">
              <w:rPr>
                <w:rFonts w:ascii="Calibri" w:hAnsi="Calibri" w:cs="Calibri"/>
                <w:sz w:val="22"/>
                <w:szCs w:val="22"/>
              </w:rPr>
              <w:t xml:space="preserve"> V</w:t>
            </w:r>
            <w:r w:rsidRPr="005D0E6B">
              <w:rPr>
                <w:rFonts w:ascii="Calibri" w:hAnsi="Calibri" w:cs="Calibri"/>
                <w:bCs/>
                <w:sz w:val="22"/>
                <w:szCs w:val="22"/>
                <w:lang/>
              </w:rPr>
              <w:t>eterinary physician</w:t>
            </w:r>
          </w:p>
        </w:tc>
        <w:tc>
          <w:tcPr>
            <w:tcW w:w="1660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A50" w:rsidRPr="00C16529" w:rsidRDefault="00745A50" w:rsidP="001B38EE">
            <w:pPr>
              <w:rPr>
                <w:rFonts w:ascii="Calibri" w:hAnsi="Calibri" w:cs="Calibri"/>
                <w:b/>
                <w:color w:val="333333"/>
                <w:sz w:val="22"/>
                <w:szCs w:val="22"/>
              </w:rPr>
            </w:pPr>
            <w:r w:rsidRPr="00C16529">
              <w:rPr>
                <w:rFonts w:ascii="Calibri" w:hAnsi="Calibri" w:cs="Calibri"/>
                <w:bCs/>
                <w:color w:val="333333"/>
                <w:sz w:val="22"/>
                <w:szCs w:val="22"/>
              </w:rPr>
              <w:lastRenderedPageBreak/>
              <w:t>Accredited, since 1995</w:t>
            </w:r>
          </w:p>
        </w:tc>
        <w:tc>
          <w:tcPr>
            <w:tcW w:w="1416" w:type="dxa"/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A50" w:rsidRPr="00C16529" w:rsidRDefault="00745A50" w:rsidP="00C16529">
            <w:pPr>
              <w:jc w:val="center"/>
              <w:rPr>
                <w:rFonts w:ascii="Calibri" w:hAnsi="Calibri" w:cs="Calibri"/>
                <w:b/>
                <w:color w:val="333333"/>
                <w:sz w:val="22"/>
                <w:szCs w:val="22"/>
              </w:rPr>
            </w:pPr>
            <w:r w:rsidRPr="00C16529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val="ro-RO"/>
              </w:rPr>
              <w:t>A</w:t>
            </w:r>
          </w:p>
        </w:tc>
      </w:tr>
      <w:tr w:rsidR="00745A50" w:rsidRPr="00C16529" w:rsidTr="00A60855">
        <w:trPr>
          <w:trHeight w:val="834"/>
        </w:trPr>
        <w:tc>
          <w:tcPr>
            <w:tcW w:w="2070" w:type="dxa"/>
            <w:vMerge/>
            <w:shd w:val="clear" w:color="auto" w:fill="auto"/>
            <w:hideMark/>
          </w:tcPr>
          <w:p w:rsidR="00745A50" w:rsidRPr="00C16529" w:rsidRDefault="00745A50" w:rsidP="00C16529">
            <w:pPr>
              <w:rPr>
                <w:rFonts w:ascii="Calibri" w:hAnsi="Calibri" w:cs="Calibri"/>
                <w:b/>
                <w:color w:val="333333"/>
                <w:sz w:val="22"/>
                <w:szCs w:val="22"/>
              </w:rPr>
            </w:pPr>
          </w:p>
        </w:tc>
        <w:tc>
          <w:tcPr>
            <w:tcW w:w="24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A50" w:rsidRPr="00C16529" w:rsidRDefault="00745A50" w:rsidP="00C16529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hyperlink r:id="rId28" w:tgtFrame="_blank" w:history="1">
              <w:r w:rsidRPr="00C16529">
                <w:rPr>
                  <w:rStyle w:val="Hyperlink"/>
                  <w:rFonts w:ascii="Calibri" w:hAnsi="Calibri" w:cs="Calibri"/>
                  <w:color w:val="auto"/>
                  <w:sz w:val="22"/>
                  <w:szCs w:val="22"/>
                  <w:u w:val="none"/>
                </w:rPr>
                <w:t>Veterinary Medicine (in English)</w:t>
              </w:r>
            </w:hyperlink>
            <w:hyperlink r:id="rId29" w:tgtFrame="_blank" w:history="1">
              <w:r w:rsidRPr="00C16529">
                <w:rPr>
                  <w:rStyle w:val="Hyperlink"/>
                  <w:rFonts w:ascii="Calibri" w:hAnsi="Calibri" w:cs="Calibri"/>
                  <w:color w:val="auto"/>
                  <w:sz w:val="22"/>
                  <w:szCs w:val="22"/>
                  <w:u w:val="none"/>
                </w:rPr>
                <w:t xml:space="preserve"> </w:t>
              </w:r>
            </w:hyperlink>
          </w:p>
        </w:tc>
        <w:tc>
          <w:tcPr>
            <w:tcW w:w="1932" w:type="dxa"/>
            <w:vMerge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5A50" w:rsidRPr="00C16529" w:rsidRDefault="00745A50" w:rsidP="001B38EE">
            <w:pPr>
              <w:rPr>
                <w:rFonts w:ascii="Calibri" w:hAnsi="Calibri" w:cs="Calibri"/>
                <w:bCs/>
                <w:color w:val="232F47"/>
                <w:sz w:val="22"/>
                <w:szCs w:val="22"/>
              </w:rPr>
            </w:pPr>
          </w:p>
        </w:tc>
        <w:tc>
          <w:tcPr>
            <w:tcW w:w="1660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A50" w:rsidRPr="00C16529" w:rsidRDefault="00745A50" w:rsidP="001B38EE">
            <w:pPr>
              <w:rPr>
                <w:rFonts w:ascii="Calibri" w:hAnsi="Calibri" w:cs="Calibri"/>
                <w:b/>
                <w:color w:val="333333"/>
                <w:sz w:val="22"/>
                <w:szCs w:val="22"/>
              </w:rPr>
            </w:pPr>
            <w:r w:rsidRPr="00C16529">
              <w:rPr>
                <w:rFonts w:ascii="Calibri" w:hAnsi="Calibri" w:cs="Calibri"/>
                <w:bCs/>
                <w:color w:val="232F47"/>
                <w:sz w:val="22"/>
                <w:szCs w:val="22"/>
              </w:rPr>
              <w:t xml:space="preserve">Provisional authorized, </w:t>
            </w:r>
            <w:r w:rsidRPr="00C16529">
              <w:rPr>
                <w:rFonts w:ascii="Calibri" w:hAnsi="Calibri" w:cs="Calibri"/>
                <w:bCs/>
                <w:color w:val="333333"/>
                <w:sz w:val="22"/>
                <w:szCs w:val="22"/>
              </w:rPr>
              <w:t>since 2008</w:t>
            </w:r>
          </w:p>
        </w:tc>
        <w:tc>
          <w:tcPr>
            <w:tcW w:w="1416" w:type="dxa"/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A50" w:rsidRPr="00C16529" w:rsidRDefault="00745A50" w:rsidP="00C16529">
            <w:pPr>
              <w:jc w:val="center"/>
              <w:rPr>
                <w:rFonts w:ascii="Calibri" w:hAnsi="Calibri" w:cs="Calibri"/>
                <w:b/>
                <w:color w:val="333333"/>
                <w:sz w:val="22"/>
                <w:szCs w:val="22"/>
              </w:rPr>
            </w:pPr>
            <w:r w:rsidRPr="00C16529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val="ro-RO"/>
              </w:rPr>
              <w:t>A</w:t>
            </w:r>
          </w:p>
        </w:tc>
      </w:tr>
      <w:tr w:rsidR="00745A50" w:rsidRPr="00C16529" w:rsidTr="00A60855">
        <w:trPr>
          <w:trHeight w:val="843"/>
        </w:trPr>
        <w:tc>
          <w:tcPr>
            <w:tcW w:w="2070" w:type="dxa"/>
            <w:vMerge/>
            <w:shd w:val="clear" w:color="auto" w:fill="auto"/>
            <w:hideMark/>
          </w:tcPr>
          <w:p w:rsidR="00745A50" w:rsidRPr="00C16529" w:rsidRDefault="00745A50" w:rsidP="00C16529">
            <w:pPr>
              <w:rPr>
                <w:rFonts w:ascii="Calibri" w:hAnsi="Calibri" w:cs="Calibri"/>
                <w:b/>
                <w:color w:val="333333"/>
                <w:sz w:val="22"/>
                <w:szCs w:val="22"/>
              </w:rPr>
            </w:pPr>
          </w:p>
        </w:tc>
        <w:tc>
          <w:tcPr>
            <w:tcW w:w="24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A50" w:rsidRPr="00C16529" w:rsidRDefault="00745A50" w:rsidP="00C16529">
            <w:pPr>
              <w:spacing w:before="100" w:beforeAutospacing="1"/>
              <w:rPr>
                <w:rFonts w:ascii="Calibri" w:hAnsi="Calibri" w:cs="Calibri"/>
                <w:sz w:val="22"/>
                <w:szCs w:val="22"/>
              </w:rPr>
            </w:pPr>
            <w:hyperlink r:id="rId30" w:tgtFrame="_blank" w:history="1">
              <w:r w:rsidRPr="00C16529">
                <w:rPr>
                  <w:rStyle w:val="Hyperlink"/>
                  <w:rFonts w:ascii="Calibri" w:hAnsi="Calibri" w:cs="Calibri"/>
                  <w:color w:val="auto"/>
                  <w:sz w:val="22"/>
                  <w:szCs w:val="22"/>
                  <w:u w:val="none"/>
                </w:rPr>
                <w:t xml:space="preserve">Control and Safety of Food Products </w:t>
              </w:r>
            </w:hyperlink>
          </w:p>
        </w:tc>
        <w:tc>
          <w:tcPr>
            <w:tcW w:w="1932" w:type="dxa"/>
            <w:vMerge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5A50" w:rsidRPr="00C16529" w:rsidRDefault="00745A50" w:rsidP="001B38EE">
            <w:pPr>
              <w:rPr>
                <w:rFonts w:ascii="Calibri" w:hAnsi="Calibri" w:cs="Calibri"/>
                <w:bCs/>
                <w:color w:val="232F47"/>
                <w:sz w:val="22"/>
                <w:szCs w:val="22"/>
              </w:rPr>
            </w:pPr>
          </w:p>
        </w:tc>
        <w:tc>
          <w:tcPr>
            <w:tcW w:w="1660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A50" w:rsidRPr="00C16529" w:rsidRDefault="00745A50" w:rsidP="001B38EE">
            <w:pPr>
              <w:rPr>
                <w:rFonts w:ascii="Calibri" w:hAnsi="Calibri" w:cs="Calibri"/>
                <w:b/>
                <w:color w:val="333333"/>
                <w:sz w:val="22"/>
                <w:szCs w:val="22"/>
              </w:rPr>
            </w:pPr>
            <w:r w:rsidRPr="00C16529">
              <w:rPr>
                <w:rFonts w:ascii="Calibri" w:hAnsi="Calibri" w:cs="Calibri"/>
                <w:bCs/>
                <w:color w:val="232F47"/>
                <w:sz w:val="22"/>
                <w:szCs w:val="22"/>
              </w:rPr>
              <w:t xml:space="preserve">Provisional authorized, </w:t>
            </w:r>
            <w:r w:rsidRPr="00C16529">
              <w:rPr>
                <w:rFonts w:ascii="Calibri" w:hAnsi="Calibri" w:cs="Calibri"/>
                <w:bCs/>
                <w:color w:val="333333"/>
                <w:sz w:val="22"/>
                <w:szCs w:val="22"/>
              </w:rPr>
              <w:t>since 2010</w:t>
            </w:r>
          </w:p>
        </w:tc>
        <w:tc>
          <w:tcPr>
            <w:tcW w:w="1416" w:type="dxa"/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A50" w:rsidRPr="00C16529" w:rsidRDefault="00745A50" w:rsidP="00C16529">
            <w:pPr>
              <w:jc w:val="center"/>
              <w:rPr>
                <w:rFonts w:ascii="Calibri" w:hAnsi="Calibri" w:cs="Calibri"/>
                <w:b/>
                <w:color w:val="333333"/>
                <w:sz w:val="22"/>
                <w:szCs w:val="22"/>
              </w:rPr>
            </w:pPr>
            <w:r w:rsidRPr="00C16529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val="ro-RO"/>
              </w:rPr>
              <w:t>E</w:t>
            </w:r>
          </w:p>
        </w:tc>
      </w:tr>
    </w:tbl>
    <w:p w:rsidR="00005A12" w:rsidRDefault="00005A12" w:rsidP="00125FC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005A12" w:rsidRPr="005D0E6B" w:rsidRDefault="00005A12" w:rsidP="00125FC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5154F1" w:rsidRDefault="004F4770" w:rsidP="00BB32C7">
      <w:pPr>
        <w:numPr>
          <w:ilvl w:val="0"/>
          <w:numId w:val="18"/>
        </w:numPr>
        <w:jc w:val="center"/>
        <w:rPr>
          <w:rStyle w:val="hps"/>
          <w:rFonts w:ascii="Calibri" w:hAnsi="Calibri" w:cs="Calibri"/>
          <w:b/>
          <w:color w:val="333333"/>
          <w:u w:val="single"/>
          <w:lang/>
        </w:rPr>
      </w:pPr>
      <w:r>
        <w:rPr>
          <w:rStyle w:val="hps"/>
          <w:rFonts w:ascii="Calibri" w:hAnsi="Calibri" w:cs="Calibri"/>
          <w:b/>
          <w:color w:val="333333"/>
          <w:u w:val="single"/>
          <w:lang/>
        </w:rPr>
        <w:t>Distance learning</w:t>
      </w:r>
      <w:r w:rsidR="00EE573B">
        <w:rPr>
          <w:rStyle w:val="hps"/>
          <w:rFonts w:ascii="Calibri" w:hAnsi="Calibri" w:cs="Calibri"/>
          <w:b/>
          <w:color w:val="333333"/>
          <w:u w:val="single"/>
          <w:lang/>
        </w:rPr>
        <w:t>/part-time</w:t>
      </w:r>
      <w:r>
        <w:rPr>
          <w:rStyle w:val="hps"/>
          <w:rFonts w:ascii="Calibri" w:hAnsi="Calibri" w:cs="Calibri"/>
          <w:b/>
          <w:color w:val="333333"/>
          <w:u w:val="single"/>
          <w:lang/>
        </w:rPr>
        <w:t xml:space="preserve"> </w:t>
      </w:r>
      <w:r w:rsidR="005154F1" w:rsidRPr="002C42DA">
        <w:rPr>
          <w:rStyle w:val="hps"/>
          <w:rFonts w:ascii="Calibri" w:hAnsi="Calibri" w:cs="Calibri"/>
          <w:b/>
          <w:color w:val="333333"/>
          <w:u w:val="single"/>
          <w:lang/>
        </w:rPr>
        <w:t>Bachelor study programs</w:t>
      </w:r>
      <w:r w:rsidR="00BB32C7">
        <w:rPr>
          <w:rStyle w:val="hps"/>
          <w:rFonts w:ascii="Calibri" w:hAnsi="Calibri" w:cs="Calibri"/>
          <w:b/>
          <w:color w:val="333333"/>
          <w:u w:val="single"/>
          <w:lang/>
        </w:rPr>
        <w:t xml:space="preserve"> characteristics</w:t>
      </w:r>
      <w:r w:rsidR="005154F1" w:rsidRPr="002C42DA">
        <w:rPr>
          <w:rStyle w:val="hps"/>
          <w:rFonts w:ascii="Calibri" w:hAnsi="Calibri" w:cs="Calibri"/>
          <w:b/>
          <w:color w:val="333333"/>
          <w:u w:val="single"/>
          <w:lang/>
        </w:rPr>
        <w:t xml:space="preserve">, </w:t>
      </w:r>
      <w:r w:rsidR="007F1286">
        <w:rPr>
          <w:rStyle w:val="hps"/>
          <w:rFonts w:ascii="Calibri" w:hAnsi="Calibri" w:cs="Calibri"/>
          <w:b/>
          <w:color w:val="333333"/>
          <w:u w:val="single"/>
          <w:lang/>
        </w:rPr>
        <w:t xml:space="preserve">for the academic </w:t>
      </w:r>
      <w:r w:rsidR="007F1286" w:rsidRPr="002C42DA">
        <w:rPr>
          <w:rStyle w:val="hps"/>
          <w:rFonts w:ascii="Calibri" w:hAnsi="Calibri" w:cs="Calibri"/>
          <w:b/>
          <w:color w:val="333333"/>
          <w:u w:val="single"/>
          <w:lang/>
        </w:rPr>
        <w:t>year</w:t>
      </w:r>
      <w:r w:rsidR="007F1286">
        <w:rPr>
          <w:rStyle w:val="hps"/>
          <w:rFonts w:ascii="Calibri" w:hAnsi="Calibri" w:cs="Calibri"/>
          <w:b/>
          <w:color w:val="333333"/>
          <w:u w:val="single"/>
          <w:lang/>
        </w:rPr>
        <w:t xml:space="preserve"> 2011/2012</w:t>
      </w:r>
    </w:p>
    <w:p w:rsidR="001419C4" w:rsidRDefault="001419C4" w:rsidP="001419C4">
      <w:pPr>
        <w:ind w:left="360"/>
        <w:rPr>
          <w:rStyle w:val="hps"/>
          <w:rFonts w:ascii="Calibri" w:hAnsi="Calibri" w:cs="Calibri"/>
          <w:b/>
          <w:color w:val="333333"/>
          <w:u w:val="single"/>
          <w:lang/>
        </w:rPr>
      </w:pPr>
    </w:p>
    <w:p w:rsidR="00063465" w:rsidRDefault="00063465" w:rsidP="00191B90">
      <w:pPr>
        <w:rPr>
          <w:rStyle w:val="hps"/>
          <w:rFonts w:ascii="Calibri" w:hAnsi="Calibri" w:cs="Calibri"/>
          <w:b/>
          <w:color w:val="333333"/>
          <w:u w:val="single"/>
          <w:lang/>
        </w:rPr>
      </w:pPr>
    </w:p>
    <w:tbl>
      <w:tblPr>
        <w:tblW w:w="9504" w:type="dxa"/>
        <w:tblCellMar>
          <w:left w:w="0" w:type="dxa"/>
          <w:right w:w="0" w:type="dxa"/>
        </w:tblCellMar>
        <w:tblLook w:val="04A0"/>
      </w:tblPr>
      <w:tblGrid>
        <w:gridCol w:w="2124"/>
        <w:gridCol w:w="2340"/>
        <w:gridCol w:w="1980"/>
        <w:gridCol w:w="1620"/>
        <w:gridCol w:w="1440"/>
      </w:tblGrid>
      <w:tr w:rsidR="00D00362" w:rsidRPr="00063465" w:rsidTr="00A60855">
        <w:trPr>
          <w:trHeight w:val="629"/>
        </w:trPr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3465" w:rsidRPr="001B38EE" w:rsidRDefault="00063465" w:rsidP="00F90AA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B38E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o-RO"/>
              </w:rPr>
              <w:t>FACULTY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3465" w:rsidRPr="001B38EE" w:rsidRDefault="00063465" w:rsidP="00F90AA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B38E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o-RO"/>
              </w:rPr>
              <w:t>STUDY PROGRAM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3465" w:rsidRPr="001B38EE" w:rsidRDefault="00063465" w:rsidP="00F90AA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PROGRAM CHARAC-TERISTICS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3465" w:rsidRPr="001B38EE" w:rsidRDefault="00063465" w:rsidP="00F90AA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B38E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LEGAL STATUS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3465" w:rsidRPr="00C16529" w:rsidRDefault="00063465" w:rsidP="00F90AA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165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o-RO"/>
              </w:rPr>
              <w:t>Program ranking cathegory, in 2011</w:t>
            </w:r>
            <w:fldSimple w:instr=" NOTEREF _Ref320619640 \h  \* MERGEFORMAT ">
              <w:r w:rsidR="00C361BA">
                <w:rPr>
                  <w:rFonts w:ascii="Calibri" w:hAnsi="Calibri" w:cs="Calibri"/>
                  <w:bCs/>
                  <w:color w:val="000000"/>
                  <w:sz w:val="22"/>
                  <w:szCs w:val="22"/>
                  <w:vertAlign w:val="superscript"/>
                  <w:lang w:val="ro-RO"/>
                </w:rPr>
                <w:t>1</w:t>
              </w:r>
            </w:fldSimple>
          </w:p>
        </w:tc>
      </w:tr>
      <w:tr w:rsidR="00A82AE7" w:rsidRPr="00063465" w:rsidTr="00A60855">
        <w:trPr>
          <w:trHeight w:val="629"/>
        </w:trPr>
        <w:tc>
          <w:tcPr>
            <w:tcW w:w="21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2AE7" w:rsidRPr="00063465" w:rsidRDefault="00063465" w:rsidP="00F90AA8">
            <w:pPr>
              <w:rPr>
                <w:rFonts w:ascii="Calibri" w:hAnsi="Calibri" w:cs="Calibri"/>
                <w:b/>
                <w:color w:val="333333"/>
                <w:sz w:val="22"/>
                <w:szCs w:val="22"/>
              </w:rPr>
            </w:pPr>
            <w:r w:rsidRPr="00063465">
              <w:rPr>
                <w:rFonts w:ascii="Calibri" w:hAnsi="Calibri" w:cs="Calibri"/>
                <w:b/>
                <w:caps/>
                <w:sz w:val="22"/>
                <w:szCs w:val="22"/>
              </w:rPr>
              <w:t>Faculty of Agriculture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2AE7" w:rsidRPr="00063465" w:rsidRDefault="00A82AE7" w:rsidP="00F90AA8">
            <w:pPr>
              <w:spacing w:after="100" w:afterAutospacing="1"/>
              <w:rPr>
                <w:rFonts w:ascii="Calibri" w:hAnsi="Calibri" w:cs="Calibri"/>
                <w:sz w:val="22"/>
                <w:szCs w:val="22"/>
              </w:rPr>
            </w:pPr>
            <w:hyperlink r:id="rId31" w:tgtFrame="_blank" w:history="1">
              <w:r w:rsidRPr="00063465">
                <w:rPr>
                  <w:rStyle w:val="Hyperlink"/>
                  <w:rFonts w:ascii="Calibri" w:hAnsi="Calibri" w:cs="Calibri"/>
                  <w:color w:val="auto"/>
                  <w:sz w:val="22"/>
                  <w:szCs w:val="22"/>
                  <w:u w:val="none"/>
                </w:rPr>
                <w:t>Agriculture</w:t>
              </w:r>
            </w:hyperlink>
            <w:r w:rsidR="00F90AA8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val="ro-RO"/>
              </w:rPr>
              <w:t xml:space="preserve"> (</w:t>
            </w:r>
            <w:r w:rsidRPr="00063465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val="ro-RO"/>
              </w:rPr>
              <w:t>D</w:t>
            </w:r>
            <w:r w:rsidR="00F90AA8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val="ro-RO"/>
              </w:rPr>
              <w:t>L</w:t>
            </w:r>
            <w:r w:rsidR="00F90AA8" w:rsidRPr="00F90AA8">
              <w:rPr>
                <w:rFonts w:ascii="Calibri" w:hAnsi="Calibri" w:cs="Calibri"/>
                <w:bCs/>
                <w:color w:val="333333"/>
                <w:sz w:val="22"/>
                <w:szCs w:val="22"/>
                <w:vertAlign w:val="superscript"/>
                <w:lang w:val="ro-RO"/>
              </w:rPr>
              <w:footnoteReference w:id="3"/>
            </w:r>
            <w:r w:rsidRPr="00063465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val="ro-RO"/>
              </w:rPr>
              <w:t xml:space="preserve">) </w:t>
            </w:r>
          </w:p>
        </w:tc>
        <w:tc>
          <w:tcPr>
            <w:tcW w:w="19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2AE7" w:rsidRPr="00063465" w:rsidRDefault="00A82AE7" w:rsidP="00F90AA8">
            <w:pPr>
              <w:pStyle w:val="NormalWeb"/>
              <w:spacing w:before="0" w:beforeAutospacing="0"/>
              <w:rPr>
                <w:rFonts w:ascii="Calibri" w:hAnsi="Calibri" w:cs="Calibri"/>
                <w:sz w:val="22"/>
                <w:szCs w:val="22"/>
              </w:rPr>
            </w:pPr>
            <w:r w:rsidRPr="00063465">
              <w:rPr>
                <w:rFonts w:ascii="Calibri" w:hAnsi="Calibri" w:cs="Calibri"/>
                <w:sz w:val="22"/>
                <w:szCs w:val="22"/>
                <w:u w:val="single"/>
              </w:rPr>
              <w:t>Duration of studies:</w:t>
            </w:r>
            <w:r w:rsidRPr="00063465">
              <w:rPr>
                <w:rFonts w:ascii="Calibri" w:hAnsi="Calibri" w:cs="Calibri"/>
                <w:sz w:val="22"/>
                <w:szCs w:val="22"/>
              </w:rPr>
              <w:t xml:space="preserve"> 4 years</w:t>
            </w:r>
          </w:p>
          <w:p w:rsidR="00A82AE7" w:rsidRPr="00063465" w:rsidRDefault="00A82AE7" w:rsidP="00F90AA8">
            <w:pPr>
              <w:pStyle w:val="NormalWeb"/>
              <w:spacing w:before="0" w:beforeAutospacing="0"/>
              <w:rPr>
                <w:rFonts w:ascii="Calibri" w:hAnsi="Calibri" w:cs="Calibri"/>
                <w:sz w:val="22"/>
                <w:szCs w:val="22"/>
              </w:rPr>
            </w:pPr>
            <w:r w:rsidRPr="00063465">
              <w:rPr>
                <w:rFonts w:ascii="Calibri" w:hAnsi="Calibri" w:cs="Calibri"/>
                <w:sz w:val="22"/>
                <w:szCs w:val="22"/>
                <w:u w:val="single"/>
              </w:rPr>
              <w:t>Academic degree:</w:t>
            </w:r>
            <w:r w:rsidRPr="00063465">
              <w:rPr>
                <w:rFonts w:ascii="Calibri" w:hAnsi="Calibri" w:cs="Calibri"/>
                <w:sz w:val="22"/>
                <w:szCs w:val="22"/>
              </w:rPr>
              <w:t xml:space="preserve"> Bachelor of Science</w:t>
            </w:r>
          </w:p>
          <w:p w:rsidR="00A82AE7" w:rsidRPr="00063465" w:rsidRDefault="00A82AE7" w:rsidP="00F90AA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063465">
              <w:rPr>
                <w:rFonts w:ascii="Calibri" w:hAnsi="Calibri" w:cs="Calibri"/>
                <w:sz w:val="22"/>
                <w:szCs w:val="22"/>
                <w:u w:val="single"/>
              </w:rPr>
              <w:t>Title:</w:t>
            </w:r>
            <w:r w:rsidRPr="00063465">
              <w:rPr>
                <w:rFonts w:ascii="Calibri" w:hAnsi="Calibri" w:cs="Calibri"/>
                <w:sz w:val="22"/>
                <w:szCs w:val="22"/>
              </w:rPr>
              <w:t xml:space="preserve"> Engineer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2AE7" w:rsidRPr="00F90AA8" w:rsidRDefault="00063465" w:rsidP="00F90AA8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F90AA8">
              <w:rPr>
                <w:rFonts w:ascii="Calibri" w:hAnsi="Calibri" w:cs="Calibri"/>
                <w:bCs/>
                <w:color w:val="333333"/>
                <w:sz w:val="22"/>
                <w:szCs w:val="22"/>
              </w:rPr>
              <w:t>Accredited, since</w:t>
            </w:r>
            <w:r w:rsidR="00A82AE7" w:rsidRPr="00F90AA8">
              <w:rPr>
                <w:rFonts w:ascii="Calibri" w:hAnsi="Calibri" w:cs="Calibri"/>
                <w:bCs/>
                <w:color w:val="333333"/>
                <w:sz w:val="22"/>
                <w:szCs w:val="22"/>
              </w:rPr>
              <w:t xml:space="preserve"> 2009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2AE7" w:rsidRPr="00063465" w:rsidRDefault="00A82AE7" w:rsidP="00F90AA8">
            <w:pPr>
              <w:jc w:val="center"/>
              <w:rPr>
                <w:rFonts w:ascii="Calibri" w:hAnsi="Calibri" w:cs="Calibri"/>
                <w:b/>
                <w:color w:val="333333"/>
                <w:sz w:val="22"/>
                <w:szCs w:val="22"/>
              </w:rPr>
            </w:pPr>
            <w:r w:rsidRPr="00063465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val="ro-RO"/>
              </w:rPr>
              <w:t>A</w:t>
            </w:r>
          </w:p>
        </w:tc>
      </w:tr>
      <w:tr w:rsidR="00A82AE7" w:rsidRPr="00063465" w:rsidTr="00A60855">
        <w:trPr>
          <w:trHeight w:val="666"/>
        </w:trPr>
        <w:tc>
          <w:tcPr>
            <w:tcW w:w="2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2AE7" w:rsidRPr="00063465" w:rsidRDefault="00A82AE7" w:rsidP="00F90AA8">
            <w:pPr>
              <w:rPr>
                <w:rFonts w:ascii="Calibri" w:hAnsi="Calibri" w:cs="Calibri"/>
                <w:b/>
                <w:color w:val="333333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2AE7" w:rsidRPr="00063465" w:rsidRDefault="00A82AE7" w:rsidP="00F90AA8">
            <w:pPr>
              <w:spacing w:before="100" w:beforeAutospacing="1"/>
              <w:rPr>
                <w:rFonts w:ascii="Calibri" w:hAnsi="Calibri" w:cs="Calibri"/>
                <w:sz w:val="22"/>
                <w:szCs w:val="22"/>
              </w:rPr>
            </w:pPr>
            <w:hyperlink r:id="rId32" w:tgtFrame="_blank" w:history="1">
              <w:r w:rsidRPr="00063465">
                <w:rPr>
                  <w:rStyle w:val="Hyperlink"/>
                  <w:rFonts w:ascii="Calibri" w:hAnsi="Calibri" w:cs="Calibri"/>
                  <w:color w:val="auto"/>
                  <w:sz w:val="22"/>
                  <w:szCs w:val="22"/>
                  <w:u w:val="none"/>
                </w:rPr>
                <w:t>Agriculture</w:t>
              </w:r>
            </w:hyperlink>
            <w:r w:rsidRPr="00063465">
              <w:rPr>
                <w:rFonts w:ascii="Calibri" w:hAnsi="Calibri" w:cs="Calibri"/>
                <w:sz w:val="22"/>
                <w:szCs w:val="22"/>
              </w:rPr>
              <w:t xml:space="preserve"> – Viterbo, Italy, Extension</w:t>
            </w:r>
            <w:r w:rsidRPr="00063465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val="ro-RO"/>
              </w:rPr>
              <w:t xml:space="preserve"> (</w:t>
            </w:r>
            <w:r w:rsidR="00F90AA8" w:rsidRPr="00063465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val="ro-RO"/>
              </w:rPr>
              <w:t>D</w:t>
            </w:r>
            <w:r w:rsidR="00F90AA8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val="ro-RO"/>
              </w:rPr>
              <w:t>L</w:t>
            </w:r>
            <w:r w:rsidRPr="00063465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val="ro-RO"/>
              </w:rPr>
              <w:t>)</w:t>
            </w:r>
          </w:p>
        </w:tc>
        <w:tc>
          <w:tcPr>
            <w:tcW w:w="198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2AE7" w:rsidRPr="00063465" w:rsidRDefault="00A82AE7" w:rsidP="00F90AA8">
            <w:pPr>
              <w:rPr>
                <w:rFonts w:ascii="Calibri" w:hAnsi="Calibri" w:cs="Calibri"/>
                <w:b/>
                <w:color w:val="333333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2AE7" w:rsidRPr="00F90AA8" w:rsidRDefault="00063465" w:rsidP="00F90AA8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F90AA8">
              <w:rPr>
                <w:rFonts w:ascii="Calibri" w:hAnsi="Calibri" w:cs="Calibri"/>
                <w:bCs/>
                <w:color w:val="232F47"/>
                <w:sz w:val="22"/>
                <w:szCs w:val="22"/>
              </w:rPr>
              <w:t xml:space="preserve">Provisional authorized, </w:t>
            </w:r>
            <w:r w:rsidRPr="00F90AA8">
              <w:rPr>
                <w:rFonts w:ascii="Calibri" w:hAnsi="Calibri" w:cs="Calibri"/>
                <w:bCs/>
                <w:color w:val="333333"/>
                <w:sz w:val="22"/>
                <w:szCs w:val="22"/>
              </w:rPr>
              <w:t xml:space="preserve">since </w:t>
            </w:r>
            <w:r w:rsidR="00A82AE7" w:rsidRPr="00F90AA8">
              <w:rPr>
                <w:rFonts w:ascii="Calibri" w:hAnsi="Calibri" w:cs="Calibri"/>
                <w:bCs/>
                <w:color w:val="333333"/>
                <w:sz w:val="22"/>
                <w:szCs w:val="22"/>
              </w:rPr>
              <w:t>2010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2AE7" w:rsidRPr="00063465" w:rsidRDefault="00A82AE7" w:rsidP="00F90AA8">
            <w:pPr>
              <w:jc w:val="center"/>
              <w:rPr>
                <w:rFonts w:ascii="Calibri" w:hAnsi="Calibri" w:cs="Calibri"/>
                <w:b/>
                <w:color w:val="333333"/>
                <w:sz w:val="22"/>
                <w:szCs w:val="22"/>
              </w:rPr>
            </w:pPr>
            <w:r w:rsidRPr="00063465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val="ro-RO"/>
              </w:rPr>
              <w:t>A</w:t>
            </w:r>
          </w:p>
        </w:tc>
      </w:tr>
      <w:tr w:rsidR="00A82AE7" w:rsidRPr="00063465" w:rsidTr="00A60855">
        <w:trPr>
          <w:trHeight w:val="666"/>
        </w:trPr>
        <w:tc>
          <w:tcPr>
            <w:tcW w:w="2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2AE7" w:rsidRPr="00063465" w:rsidRDefault="00A82AE7" w:rsidP="00F90AA8">
            <w:pPr>
              <w:rPr>
                <w:rFonts w:ascii="Calibri" w:hAnsi="Calibri" w:cs="Calibri"/>
                <w:b/>
                <w:color w:val="333333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2AE7" w:rsidRPr="00063465" w:rsidRDefault="00A82AE7" w:rsidP="00F90AA8">
            <w:pPr>
              <w:rPr>
                <w:rFonts w:ascii="Calibri" w:hAnsi="Calibri" w:cs="Calibri"/>
                <w:b/>
                <w:color w:val="333333"/>
                <w:sz w:val="22"/>
                <w:szCs w:val="22"/>
              </w:rPr>
            </w:pPr>
            <w:hyperlink r:id="rId33" w:tgtFrame="_blank" w:history="1">
              <w:r w:rsidRPr="00063465">
                <w:rPr>
                  <w:rStyle w:val="Hyperlink"/>
                  <w:rFonts w:ascii="Calibri" w:hAnsi="Calibri" w:cs="Calibri"/>
                  <w:color w:val="auto"/>
                  <w:sz w:val="22"/>
                  <w:szCs w:val="22"/>
                  <w:u w:val="none"/>
                </w:rPr>
                <w:t>Mountain Science</w:t>
              </w:r>
            </w:hyperlink>
            <w:r w:rsidRPr="00063465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val="ro-RO"/>
              </w:rPr>
              <w:t xml:space="preserve"> (</w:t>
            </w:r>
            <w:r w:rsidR="00F90AA8" w:rsidRPr="00063465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val="ro-RO"/>
              </w:rPr>
              <w:t>D</w:t>
            </w:r>
            <w:r w:rsidR="00F90AA8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val="ro-RO"/>
              </w:rPr>
              <w:t>L</w:t>
            </w:r>
            <w:r w:rsidRPr="00063465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val="ro-RO"/>
              </w:rPr>
              <w:t>)</w:t>
            </w:r>
            <w:r w:rsidRPr="00063465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2AE7" w:rsidRPr="00063465" w:rsidRDefault="00A82AE7" w:rsidP="00F90AA8">
            <w:pPr>
              <w:rPr>
                <w:rFonts w:ascii="Calibri" w:hAnsi="Calibri" w:cs="Calibri"/>
                <w:b/>
                <w:color w:val="333333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2AE7" w:rsidRPr="00F90AA8" w:rsidRDefault="00063465" w:rsidP="00F90AA8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F90AA8">
              <w:rPr>
                <w:rFonts w:ascii="Calibri" w:hAnsi="Calibri" w:cs="Calibri"/>
                <w:bCs/>
                <w:color w:val="232F47"/>
                <w:sz w:val="22"/>
                <w:szCs w:val="22"/>
              </w:rPr>
              <w:t xml:space="preserve">Provisional authorized, </w:t>
            </w:r>
            <w:r w:rsidRPr="00F90AA8">
              <w:rPr>
                <w:rFonts w:ascii="Calibri" w:hAnsi="Calibri" w:cs="Calibri"/>
                <w:bCs/>
                <w:color w:val="333333"/>
                <w:sz w:val="22"/>
                <w:szCs w:val="22"/>
              </w:rPr>
              <w:t xml:space="preserve">since </w:t>
            </w:r>
            <w:r w:rsidR="00A82AE7" w:rsidRPr="00F90AA8">
              <w:rPr>
                <w:rFonts w:ascii="Calibri" w:hAnsi="Calibri" w:cs="Calibri"/>
                <w:bCs/>
                <w:color w:val="333333"/>
                <w:sz w:val="22"/>
                <w:szCs w:val="22"/>
              </w:rPr>
              <w:t>2009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2AE7" w:rsidRPr="00063465" w:rsidRDefault="00A82AE7" w:rsidP="00F90AA8">
            <w:pPr>
              <w:jc w:val="center"/>
              <w:rPr>
                <w:rFonts w:ascii="Calibri" w:hAnsi="Calibri" w:cs="Calibri"/>
                <w:b/>
                <w:color w:val="333333"/>
                <w:sz w:val="22"/>
                <w:szCs w:val="22"/>
              </w:rPr>
            </w:pPr>
            <w:r w:rsidRPr="00063465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val="ro-RO"/>
              </w:rPr>
              <w:t>A</w:t>
            </w:r>
          </w:p>
        </w:tc>
      </w:tr>
      <w:tr w:rsidR="00A82AE7" w:rsidRPr="00063465" w:rsidTr="00A60855">
        <w:trPr>
          <w:trHeight w:val="629"/>
        </w:trPr>
        <w:tc>
          <w:tcPr>
            <w:tcW w:w="2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2AE7" w:rsidRPr="00063465" w:rsidRDefault="00A82AE7" w:rsidP="00F90AA8">
            <w:pPr>
              <w:rPr>
                <w:rFonts w:ascii="Calibri" w:hAnsi="Calibri" w:cs="Calibri"/>
                <w:b/>
                <w:color w:val="333333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2AE7" w:rsidRPr="00063465" w:rsidRDefault="00A82AE7" w:rsidP="00F90AA8">
            <w:pPr>
              <w:rPr>
                <w:rFonts w:ascii="Calibri" w:hAnsi="Calibri" w:cs="Calibri"/>
                <w:b/>
                <w:color w:val="333333"/>
                <w:sz w:val="22"/>
                <w:szCs w:val="22"/>
              </w:rPr>
            </w:pPr>
            <w:r w:rsidRPr="00063465">
              <w:rPr>
                <w:rFonts w:ascii="Calibri" w:hAnsi="Calibri" w:cs="Calibri"/>
                <w:bCs/>
                <w:color w:val="333333"/>
                <w:sz w:val="22"/>
                <w:szCs w:val="22"/>
                <w:lang w:val="ro-RO"/>
              </w:rPr>
              <w:t>Technology of Agri-Food Processing</w:t>
            </w:r>
            <w:r w:rsidRPr="00063465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val="ro-RO"/>
              </w:rPr>
              <w:t xml:space="preserve"> (</w:t>
            </w:r>
            <w:r w:rsidR="00F90AA8" w:rsidRPr="00063465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val="ro-RO"/>
              </w:rPr>
              <w:t>D</w:t>
            </w:r>
            <w:r w:rsidR="00F90AA8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val="ro-RO"/>
              </w:rPr>
              <w:t>L</w:t>
            </w:r>
            <w:r w:rsidRPr="00063465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val="ro-RO"/>
              </w:rPr>
              <w:t>)</w:t>
            </w:r>
            <w:r w:rsidRPr="00063465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2AE7" w:rsidRPr="00063465" w:rsidRDefault="00A82AE7" w:rsidP="00F90AA8">
            <w:pPr>
              <w:rPr>
                <w:rFonts w:ascii="Calibri" w:hAnsi="Calibri" w:cs="Calibri"/>
                <w:b/>
                <w:color w:val="333333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2AE7" w:rsidRPr="00F90AA8" w:rsidRDefault="00063465" w:rsidP="00F90AA8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F90AA8">
              <w:rPr>
                <w:rFonts w:ascii="Calibri" w:hAnsi="Calibri" w:cs="Calibri"/>
                <w:bCs/>
                <w:color w:val="333333"/>
                <w:sz w:val="22"/>
                <w:szCs w:val="22"/>
              </w:rPr>
              <w:t>Accredited, since</w:t>
            </w:r>
            <w:r w:rsidR="00A82AE7" w:rsidRPr="00F90AA8">
              <w:rPr>
                <w:rFonts w:ascii="Calibri" w:hAnsi="Calibri" w:cs="Calibri"/>
                <w:bCs/>
                <w:color w:val="333333"/>
                <w:sz w:val="22"/>
                <w:szCs w:val="22"/>
              </w:rPr>
              <w:t xml:space="preserve"> 2009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2AE7" w:rsidRPr="00063465" w:rsidRDefault="00A82AE7" w:rsidP="00F90AA8">
            <w:pPr>
              <w:jc w:val="center"/>
              <w:rPr>
                <w:rFonts w:ascii="Calibri" w:hAnsi="Calibri" w:cs="Calibri"/>
                <w:b/>
                <w:color w:val="333333"/>
                <w:sz w:val="22"/>
                <w:szCs w:val="22"/>
              </w:rPr>
            </w:pPr>
            <w:r w:rsidRPr="00063465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val="ro-RO"/>
              </w:rPr>
              <w:t>A</w:t>
            </w:r>
          </w:p>
        </w:tc>
      </w:tr>
      <w:tr w:rsidR="00A82AE7" w:rsidRPr="00063465" w:rsidTr="00A60855">
        <w:trPr>
          <w:trHeight w:val="629"/>
        </w:trPr>
        <w:tc>
          <w:tcPr>
            <w:tcW w:w="2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1B90" w:rsidRPr="00063465" w:rsidRDefault="00191B90" w:rsidP="00F90AA8">
            <w:pPr>
              <w:rPr>
                <w:rFonts w:ascii="Calibri" w:hAnsi="Calibri" w:cs="Calibri"/>
                <w:b/>
                <w:color w:val="333333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4822" w:rsidRPr="00063465" w:rsidRDefault="00A82AE7" w:rsidP="00F90AA8">
            <w:pPr>
              <w:rPr>
                <w:rFonts w:ascii="Calibri" w:hAnsi="Calibri" w:cs="Calibri"/>
                <w:b/>
                <w:color w:val="333333"/>
                <w:sz w:val="22"/>
                <w:szCs w:val="22"/>
              </w:rPr>
            </w:pPr>
            <w:hyperlink r:id="rId34" w:tgtFrame="_blank" w:history="1">
              <w:r w:rsidRPr="00063465">
                <w:rPr>
                  <w:rStyle w:val="Hyperlink"/>
                  <w:rFonts w:ascii="Calibri" w:hAnsi="Calibri" w:cs="Calibri"/>
                  <w:color w:val="auto"/>
                  <w:sz w:val="22"/>
                  <w:szCs w:val="22"/>
                  <w:u w:val="none"/>
                </w:rPr>
                <w:t>Biology</w:t>
              </w:r>
            </w:hyperlink>
            <w:r w:rsidR="00191B90" w:rsidRPr="00063465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val="ro-RO"/>
              </w:rPr>
              <w:t xml:space="preserve"> (</w:t>
            </w:r>
            <w:r w:rsidR="00F90AA8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val="ro-RO"/>
              </w:rPr>
              <w:t>PT</w:t>
            </w:r>
            <w:r w:rsidR="00F90AA8" w:rsidRPr="00F90AA8">
              <w:rPr>
                <w:rFonts w:ascii="Calibri" w:hAnsi="Calibri" w:cs="Calibri"/>
                <w:bCs/>
                <w:color w:val="333333"/>
                <w:sz w:val="22"/>
                <w:szCs w:val="22"/>
                <w:vertAlign w:val="superscript"/>
                <w:lang w:val="ro-RO"/>
              </w:rPr>
              <w:footnoteReference w:id="4"/>
            </w:r>
            <w:r w:rsidR="00191B90" w:rsidRPr="00063465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val="ro-RO"/>
              </w:rPr>
              <w:t>)</w:t>
            </w:r>
            <w:r w:rsidR="00191B90" w:rsidRPr="00063465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2AE7" w:rsidRPr="00063465" w:rsidRDefault="00A82AE7" w:rsidP="00F90AA8">
            <w:pPr>
              <w:pStyle w:val="NormalWeb"/>
              <w:spacing w:before="0" w:beforeAutospacing="0"/>
              <w:rPr>
                <w:rFonts w:ascii="Calibri" w:hAnsi="Calibri" w:cs="Calibri"/>
                <w:sz w:val="22"/>
                <w:szCs w:val="22"/>
              </w:rPr>
            </w:pPr>
            <w:r w:rsidRPr="00063465">
              <w:rPr>
                <w:rFonts w:ascii="Calibri" w:hAnsi="Calibri" w:cs="Calibri"/>
                <w:sz w:val="22"/>
                <w:szCs w:val="22"/>
                <w:u w:val="single"/>
              </w:rPr>
              <w:t>Duration of studies:</w:t>
            </w:r>
            <w:r w:rsidRPr="00063465">
              <w:rPr>
                <w:rFonts w:ascii="Calibri" w:hAnsi="Calibri" w:cs="Calibri"/>
                <w:sz w:val="22"/>
                <w:szCs w:val="22"/>
              </w:rPr>
              <w:t xml:space="preserve"> 3 years</w:t>
            </w:r>
          </w:p>
          <w:p w:rsidR="00A82AE7" w:rsidRPr="00063465" w:rsidRDefault="00A82AE7" w:rsidP="00F90AA8">
            <w:pPr>
              <w:pStyle w:val="NormalWeb"/>
              <w:spacing w:before="0" w:beforeAutospacing="0"/>
              <w:rPr>
                <w:rFonts w:ascii="Calibri" w:hAnsi="Calibri" w:cs="Calibri"/>
                <w:sz w:val="22"/>
                <w:szCs w:val="22"/>
              </w:rPr>
            </w:pPr>
            <w:r w:rsidRPr="00063465">
              <w:rPr>
                <w:rFonts w:ascii="Calibri" w:hAnsi="Calibri" w:cs="Calibri"/>
                <w:sz w:val="22"/>
                <w:szCs w:val="22"/>
                <w:u w:val="single"/>
              </w:rPr>
              <w:t>Academic degree:</w:t>
            </w:r>
            <w:r w:rsidRPr="00063465">
              <w:rPr>
                <w:rFonts w:ascii="Calibri" w:hAnsi="Calibri" w:cs="Calibri"/>
                <w:sz w:val="22"/>
                <w:szCs w:val="22"/>
              </w:rPr>
              <w:t xml:space="preserve"> Bachelor of Science</w:t>
            </w:r>
          </w:p>
          <w:p w:rsidR="00704822" w:rsidRPr="00063465" w:rsidRDefault="00A82AE7" w:rsidP="00F90AA8">
            <w:pPr>
              <w:pStyle w:val="NormalWeb"/>
              <w:spacing w:before="0" w:beforeAutospacing="0"/>
              <w:rPr>
                <w:rFonts w:ascii="Calibri" w:hAnsi="Calibri" w:cs="Calibri"/>
                <w:sz w:val="22"/>
                <w:szCs w:val="22"/>
              </w:rPr>
            </w:pPr>
            <w:r w:rsidRPr="00063465">
              <w:rPr>
                <w:rFonts w:ascii="Calibri" w:hAnsi="Calibri" w:cs="Calibri"/>
                <w:sz w:val="22"/>
                <w:szCs w:val="22"/>
                <w:u w:val="single"/>
              </w:rPr>
              <w:t>Title:</w:t>
            </w:r>
            <w:r w:rsidRPr="00063465">
              <w:rPr>
                <w:rFonts w:ascii="Calibri" w:hAnsi="Calibri" w:cs="Calibri"/>
                <w:sz w:val="22"/>
                <w:szCs w:val="22"/>
              </w:rPr>
              <w:t xml:space="preserve"> Biology graduate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4822" w:rsidRPr="00F90AA8" w:rsidRDefault="00063465" w:rsidP="00F90AA8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F90AA8">
              <w:rPr>
                <w:rFonts w:ascii="Calibri" w:hAnsi="Calibri" w:cs="Calibri"/>
                <w:bCs/>
                <w:color w:val="333333"/>
                <w:sz w:val="22"/>
                <w:szCs w:val="22"/>
              </w:rPr>
              <w:t>Accredited, since</w:t>
            </w:r>
            <w:r w:rsidR="00A82AE7" w:rsidRPr="00F90AA8">
              <w:rPr>
                <w:rFonts w:ascii="Calibri" w:hAnsi="Calibri" w:cs="Calibri"/>
                <w:bCs/>
                <w:color w:val="333333"/>
                <w:sz w:val="22"/>
                <w:szCs w:val="22"/>
              </w:rPr>
              <w:t xml:space="preserve"> </w:t>
            </w:r>
            <w:r w:rsidR="00191B90" w:rsidRPr="00F90AA8">
              <w:rPr>
                <w:rFonts w:ascii="Calibri" w:hAnsi="Calibri" w:cs="Calibri"/>
                <w:bCs/>
                <w:color w:val="333333"/>
                <w:sz w:val="22"/>
                <w:szCs w:val="22"/>
              </w:rPr>
              <w:t>2009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4822" w:rsidRPr="00063465" w:rsidRDefault="00191B90" w:rsidP="00F90AA8">
            <w:pPr>
              <w:jc w:val="center"/>
              <w:rPr>
                <w:rFonts w:ascii="Calibri" w:hAnsi="Calibri" w:cs="Calibri"/>
                <w:b/>
                <w:color w:val="333333"/>
                <w:sz w:val="22"/>
                <w:szCs w:val="22"/>
              </w:rPr>
            </w:pPr>
            <w:r w:rsidRPr="00063465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val="ro-RO"/>
              </w:rPr>
              <w:t>B</w:t>
            </w:r>
          </w:p>
        </w:tc>
      </w:tr>
      <w:tr w:rsidR="00A82AE7" w:rsidRPr="00063465" w:rsidTr="00A60855">
        <w:trPr>
          <w:trHeight w:val="666"/>
        </w:trPr>
        <w:tc>
          <w:tcPr>
            <w:tcW w:w="2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1B90" w:rsidRPr="00063465" w:rsidRDefault="00191B90" w:rsidP="00F90AA8">
            <w:pPr>
              <w:rPr>
                <w:rFonts w:ascii="Calibri" w:hAnsi="Calibri" w:cs="Calibri"/>
                <w:b/>
                <w:color w:val="333333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4822" w:rsidRPr="00063465" w:rsidRDefault="00A82AE7" w:rsidP="00F90AA8">
            <w:pPr>
              <w:rPr>
                <w:rFonts w:ascii="Calibri" w:hAnsi="Calibri" w:cs="Calibri"/>
                <w:b/>
                <w:color w:val="333333"/>
                <w:sz w:val="22"/>
                <w:szCs w:val="22"/>
              </w:rPr>
            </w:pPr>
            <w:r w:rsidRPr="00063465">
              <w:rPr>
                <w:rFonts w:ascii="Calibri" w:hAnsi="Calibri" w:cs="Calibri"/>
                <w:bCs/>
                <w:color w:val="333333"/>
                <w:sz w:val="22"/>
                <w:szCs w:val="22"/>
                <w:lang w:val="ro-RO"/>
              </w:rPr>
              <w:t xml:space="preserve">Environment  Engineering and </w:t>
            </w:r>
            <w:r w:rsidRPr="00063465">
              <w:rPr>
                <w:rFonts w:ascii="Calibri" w:hAnsi="Calibri" w:cs="Calibri"/>
                <w:bCs/>
                <w:color w:val="333333"/>
                <w:sz w:val="22"/>
                <w:szCs w:val="22"/>
                <w:lang w:val="ro-RO"/>
              </w:rPr>
              <w:lastRenderedPageBreak/>
              <w:t xml:space="preserve">Protection </w:t>
            </w:r>
            <w:r w:rsidR="00191B90" w:rsidRPr="00063465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val="ro-RO"/>
              </w:rPr>
              <w:t>(</w:t>
            </w:r>
            <w:r w:rsidR="00F90AA8" w:rsidRPr="00063465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val="ro-RO"/>
              </w:rPr>
              <w:t>D</w:t>
            </w:r>
            <w:r w:rsidR="00F90AA8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val="ro-RO"/>
              </w:rPr>
              <w:t>L</w:t>
            </w:r>
            <w:r w:rsidR="00191B90" w:rsidRPr="00063465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val="ro-RO"/>
              </w:rPr>
              <w:t>)</w:t>
            </w:r>
            <w:r w:rsidR="00191B90" w:rsidRPr="00063465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</w:rPr>
              <w:t xml:space="preserve">  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2AE7" w:rsidRPr="00063465" w:rsidRDefault="00A82AE7" w:rsidP="00F90AA8">
            <w:pPr>
              <w:pStyle w:val="NormalWeb"/>
              <w:spacing w:before="0" w:beforeAutospacing="0"/>
              <w:rPr>
                <w:rFonts w:ascii="Calibri" w:hAnsi="Calibri" w:cs="Calibri"/>
                <w:sz w:val="22"/>
                <w:szCs w:val="22"/>
              </w:rPr>
            </w:pPr>
            <w:r w:rsidRPr="00063465">
              <w:rPr>
                <w:rFonts w:ascii="Calibri" w:hAnsi="Calibri" w:cs="Calibri"/>
                <w:sz w:val="22"/>
                <w:szCs w:val="22"/>
                <w:u w:val="single"/>
              </w:rPr>
              <w:lastRenderedPageBreak/>
              <w:t xml:space="preserve">Duration of </w:t>
            </w:r>
            <w:r w:rsidRPr="00063465">
              <w:rPr>
                <w:rFonts w:ascii="Calibri" w:hAnsi="Calibri" w:cs="Calibri"/>
                <w:sz w:val="22"/>
                <w:szCs w:val="22"/>
                <w:u w:val="single"/>
              </w:rPr>
              <w:lastRenderedPageBreak/>
              <w:t>studies:</w:t>
            </w:r>
            <w:r w:rsidRPr="00063465">
              <w:rPr>
                <w:rFonts w:ascii="Calibri" w:hAnsi="Calibri" w:cs="Calibri"/>
                <w:sz w:val="22"/>
                <w:szCs w:val="22"/>
              </w:rPr>
              <w:t xml:space="preserve"> 4 years</w:t>
            </w:r>
          </w:p>
          <w:p w:rsidR="00A82AE7" w:rsidRPr="00063465" w:rsidRDefault="00A82AE7" w:rsidP="00F90AA8">
            <w:pPr>
              <w:pStyle w:val="NormalWeb"/>
              <w:spacing w:before="0" w:beforeAutospacing="0"/>
              <w:rPr>
                <w:rFonts w:ascii="Calibri" w:hAnsi="Calibri" w:cs="Calibri"/>
                <w:sz w:val="22"/>
                <w:szCs w:val="22"/>
              </w:rPr>
            </w:pPr>
            <w:r w:rsidRPr="00063465">
              <w:rPr>
                <w:rFonts w:ascii="Calibri" w:hAnsi="Calibri" w:cs="Calibri"/>
                <w:sz w:val="22"/>
                <w:szCs w:val="22"/>
                <w:u w:val="single"/>
              </w:rPr>
              <w:t>Academic degree:</w:t>
            </w:r>
            <w:r w:rsidRPr="00063465">
              <w:rPr>
                <w:rFonts w:ascii="Calibri" w:hAnsi="Calibri" w:cs="Calibri"/>
                <w:sz w:val="22"/>
                <w:szCs w:val="22"/>
              </w:rPr>
              <w:t xml:space="preserve"> Bachelor of Science</w:t>
            </w:r>
          </w:p>
          <w:p w:rsidR="00704822" w:rsidRPr="00063465" w:rsidRDefault="00A82AE7" w:rsidP="00F90AA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063465">
              <w:rPr>
                <w:rFonts w:ascii="Calibri" w:hAnsi="Calibri" w:cs="Calibri"/>
                <w:sz w:val="22"/>
                <w:szCs w:val="22"/>
                <w:u w:val="single"/>
              </w:rPr>
              <w:t>Title:</w:t>
            </w:r>
            <w:r w:rsidRPr="00063465">
              <w:rPr>
                <w:rFonts w:ascii="Calibri" w:hAnsi="Calibri" w:cs="Calibri"/>
                <w:sz w:val="22"/>
                <w:szCs w:val="22"/>
              </w:rPr>
              <w:t xml:space="preserve"> Engineer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4822" w:rsidRPr="00F90AA8" w:rsidRDefault="00063465" w:rsidP="00F90AA8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F90AA8">
              <w:rPr>
                <w:rFonts w:ascii="Calibri" w:hAnsi="Calibri" w:cs="Calibri"/>
                <w:bCs/>
                <w:color w:val="232F47"/>
                <w:sz w:val="22"/>
                <w:szCs w:val="22"/>
              </w:rPr>
              <w:lastRenderedPageBreak/>
              <w:t xml:space="preserve">Provisional authorized, </w:t>
            </w:r>
            <w:r w:rsidRPr="00F90AA8">
              <w:rPr>
                <w:rFonts w:ascii="Calibri" w:hAnsi="Calibri" w:cs="Calibri"/>
                <w:bCs/>
                <w:color w:val="333333"/>
                <w:sz w:val="22"/>
                <w:szCs w:val="22"/>
              </w:rPr>
              <w:lastRenderedPageBreak/>
              <w:t xml:space="preserve">since </w:t>
            </w:r>
            <w:r w:rsidR="00191B90" w:rsidRPr="00F90AA8">
              <w:rPr>
                <w:rFonts w:ascii="Calibri" w:hAnsi="Calibri" w:cs="Calibri"/>
                <w:bCs/>
                <w:color w:val="333333"/>
                <w:sz w:val="22"/>
                <w:szCs w:val="22"/>
              </w:rPr>
              <w:t>2009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4822" w:rsidRPr="00063465" w:rsidRDefault="00191B90" w:rsidP="00F90AA8">
            <w:pPr>
              <w:jc w:val="center"/>
              <w:rPr>
                <w:rFonts w:ascii="Calibri" w:hAnsi="Calibri" w:cs="Calibri"/>
                <w:b/>
                <w:color w:val="333333"/>
                <w:sz w:val="22"/>
                <w:szCs w:val="22"/>
              </w:rPr>
            </w:pPr>
            <w:r w:rsidRPr="00063465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val="ro-RO"/>
              </w:rPr>
              <w:lastRenderedPageBreak/>
              <w:t>C</w:t>
            </w:r>
          </w:p>
        </w:tc>
      </w:tr>
      <w:tr w:rsidR="00063465" w:rsidRPr="00063465" w:rsidTr="00A60855">
        <w:trPr>
          <w:trHeight w:val="629"/>
        </w:trPr>
        <w:tc>
          <w:tcPr>
            <w:tcW w:w="21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63465" w:rsidRPr="00063465" w:rsidRDefault="00063465" w:rsidP="00F90AA8">
            <w:pPr>
              <w:rPr>
                <w:rFonts w:ascii="Calibri" w:hAnsi="Calibri" w:cs="Calibri"/>
                <w:b/>
                <w:color w:val="333333"/>
                <w:sz w:val="22"/>
                <w:szCs w:val="22"/>
              </w:rPr>
            </w:pPr>
            <w:r w:rsidRPr="00063465">
              <w:rPr>
                <w:rFonts w:ascii="Calibri" w:hAnsi="Calibri" w:cs="Calibri"/>
                <w:b/>
                <w:caps/>
                <w:sz w:val="22"/>
                <w:szCs w:val="22"/>
              </w:rPr>
              <w:lastRenderedPageBreak/>
              <w:t>Faculty of Horticulture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63465" w:rsidRPr="00063465" w:rsidRDefault="00063465" w:rsidP="00F90AA8">
            <w:pPr>
              <w:rPr>
                <w:rFonts w:ascii="Calibri" w:hAnsi="Calibri" w:cs="Calibri"/>
                <w:b/>
                <w:color w:val="333333"/>
                <w:sz w:val="22"/>
                <w:szCs w:val="22"/>
              </w:rPr>
            </w:pPr>
            <w:r w:rsidRPr="00063465">
              <w:rPr>
                <w:rFonts w:ascii="Calibri" w:hAnsi="Calibri" w:cs="Calibri"/>
                <w:bCs/>
                <w:color w:val="333333"/>
                <w:sz w:val="22"/>
                <w:szCs w:val="22"/>
                <w:lang w:val="ro-RO"/>
              </w:rPr>
              <w:t xml:space="preserve">Horticulture </w:t>
            </w:r>
            <w:r w:rsidRPr="00063465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val="ro-RO"/>
              </w:rPr>
              <w:t>(</w:t>
            </w:r>
            <w:r w:rsidR="00F90AA8" w:rsidRPr="00063465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val="ro-RO"/>
              </w:rPr>
              <w:t>D</w:t>
            </w:r>
            <w:r w:rsidR="00F90AA8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val="ro-RO"/>
              </w:rPr>
              <w:t>L</w:t>
            </w:r>
            <w:r w:rsidRPr="00063465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val="ro-RO"/>
              </w:rPr>
              <w:t xml:space="preserve">) </w:t>
            </w:r>
          </w:p>
        </w:tc>
        <w:tc>
          <w:tcPr>
            <w:tcW w:w="19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63465" w:rsidRPr="00063465" w:rsidRDefault="00063465" w:rsidP="00F90AA8">
            <w:pPr>
              <w:pStyle w:val="NormalWeb"/>
              <w:spacing w:before="0" w:beforeAutospacing="0"/>
              <w:rPr>
                <w:rFonts w:ascii="Calibri" w:hAnsi="Calibri" w:cs="Calibri"/>
                <w:sz w:val="22"/>
                <w:szCs w:val="22"/>
              </w:rPr>
            </w:pPr>
            <w:r w:rsidRPr="00063465">
              <w:rPr>
                <w:rFonts w:ascii="Calibri" w:hAnsi="Calibri" w:cs="Calibri"/>
                <w:sz w:val="22"/>
                <w:szCs w:val="22"/>
                <w:u w:val="single"/>
              </w:rPr>
              <w:t>Duration of studies:</w:t>
            </w:r>
            <w:r w:rsidRPr="00063465">
              <w:rPr>
                <w:rFonts w:ascii="Calibri" w:hAnsi="Calibri" w:cs="Calibri"/>
                <w:sz w:val="22"/>
                <w:szCs w:val="22"/>
              </w:rPr>
              <w:t xml:space="preserve"> 4 years</w:t>
            </w:r>
          </w:p>
          <w:p w:rsidR="00063465" w:rsidRPr="00063465" w:rsidRDefault="00063465" w:rsidP="00F90AA8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063465">
              <w:rPr>
                <w:rFonts w:ascii="Calibri" w:hAnsi="Calibri" w:cs="Calibri"/>
                <w:sz w:val="22"/>
                <w:szCs w:val="22"/>
                <w:u w:val="single"/>
              </w:rPr>
              <w:t>Academic degree:</w:t>
            </w:r>
            <w:r w:rsidRPr="00063465">
              <w:rPr>
                <w:rFonts w:ascii="Calibri" w:hAnsi="Calibri" w:cs="Calibri"/>
                <w:sz w:val="22"/>
                <w:szCs w:val="22"/>
              </w:rPr>
              <w:t xml:space="preserve"> Bachelor of Science</w:t>
            </w:r>
          </w:p>
          <w:p w:rsidR="00063465" w:rsidRPr="00063465" w:rsidRDefault="00063465" w:rsidP="00F90AA8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063465">
              <w:rPr>
                <w:rFonts w:ascii="Calibri" w:hAnsi="Calibri" w:cs="Calibri"/>
                <w:sz w:val="22"/>
                <w:szCs w:val="22"/>
                <w:u w:val="single"/>
              </w:rPr>
              <w:t>Title:</w:t>
            </w:r>
            <w:r w:rsidRPr="00063465">
              <w:rPr>
                <w:rFonts w:ascii="Calibri" w:hAnsi="Calibri" w:cs="Calibri"/>
                <w:sz w:val="22"/>
                <w:szCs w:val="22"/>
              </w:rPr>
              <w:t xml:space="preserve"> Engineer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63465" w:rsidRPr="00F90AA8" w:rsidRDefault="00063465" w:rsidP="00F90AA8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F90AA8">
              <w:rPr>
                <w:rFonts w:ascii="Calibri" w:hAnsi="Calibri" w:cs="Calibri"/>
                <w:bCs/>
                <w:color w:val="333333"/>
                <w:sz w:val="22"/>
                <w:szCs w:val="22"/>
              </w:rPr>
              <w:t>Accredited, since 2009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63465" w:rsidRPr="00063465" w:rsidRDefault="00063465" w:rsidP="00F90AA8">
            <w:pPr>
              <w:jc w:val="center"/>
              <w:rPr>
                <w:rFonts w:ascii="Calibri" w:hAnsi="Calibri" w:cs="Calibri"/>
                <w:b/>
                <w:color w:val="333333"/>
                <w:sz w:val="22"/>
                <w:szCs w:val="22"/>
              </w:rPr>
            </w:pPr>
            <w:r w:rsidRPr="00063465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val="ro-RO"/>
              </w:rPr>
              <w:t>A</w:t>
            </w:r>
          </w:p>
        </w:tc>
      </w:tr>
      <w:tr w:rsidR="00063465" w:rsidRPr="00063465" w:rsidTr="00A60855">
        <w:trPr>
          <w:trHeight w:val="666"/>
        </w:trPr>
        <w:tc>
          <w:tcPr>
            <w:tcW w:w="2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63465" w:rsidRPr="00063465" w:rsidRDefault="00063465" w:rsidP="00F90AA8">
            <w:pPr>
              <w:rPr>
                <w:rFonts w:ascii="Calibri" w:hAnsi="Calibri" w:cs="Calibri"/>
                <w:b/>
                <w:color w:val="333333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63465" w:rsidRPr="00063465" w:rsidRDefault="00063465" w:rsidP="00F90AA8">
            <w:pPr>
              <w:rPr>
                <w:rFonts w:ascii="Calibri" w:hAnsi="Calibri" w:cs="Calibri"/>
                <w:b/>
                <w:color w:val="333333"/>
                <w:sz w:val="22"/>
                <w:szCs w:val="22"/>
              </w:rPr>
            </w:pPr>
            <w:r w:rsidRPr="00063465">
              <w:rPr>
                <w:rFonts w:ascii="Calibri" w:hAnsi="Calibri" w:cs="Calibri"/>
                <w:bCs/>
                <w:color w:val="333333"/>
                <w:sz w:val="22"/>
                <w:szCs w:val="22"/>
                <w:lang w:val="ro-RO"/>
              </w:rPr>
              <w:t xml:space="preserve">Horticulture </w:t>
            </w:r>
            <w:r w:rsidRPr="00063465">
              <w:rPr>
                <w:rFonts w:ascii="Calibri" w:hAnsi="Calibri" w:cs="Calibri"/>
                <w:sz w:val="22"/>
                <w:szCs w:val="22"/>
              </w:rPr>
              <w:t>– Viterbo, Italy, Extension</w:t>
            </w:r>
            <w:r w:rsidRPr="00063465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val="ro-RO"/>
              </w:rPr>
              <w:t xml:space="preserve"> (</w:t>
            </w:r>
            <w:r w:rsidR="00F90AA8" w:rsidRPr="00063465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val="ro-RO"/>
              </w:rPr>
              <w:t>D</w:t>
            </w:r>
            <w:r w:rsidR="00F90AA8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val="ro-RO"/>
              </w:rPr>
              <w:t>L</w:t>
            </w:r>
            <w:r w:rsidRPr="00063465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val="ro-RO"/>
              </w:rPr>
              <w:t>)</w:t>
            </w:r>
          </w:p>
        </w:tc>
        <w:tc>
          <w:tcPr>
            <w:tcW w:w="198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63465" w:rsidRPr="00063465" w:rsidRDefault="00063465" w:rsidP="00F90AA8">
            <w:pPr>
              <w:rPr>
                <w:rFonts w:ascii="Calibri" w:hAnsi="Calibri" w:cs="Calibri"/>
                <w:b/>
                <w:color w:val="333333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63465" w:rsidRPr="00F90AA8" w:rsidRDefault="00063465" w:rsidP="00F90AA8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F90AA8">
              <w:rPr>
                <w:rFonts w:ascii="Calibri" w:hAnsi="Calibri" w:cs="Calibri"/>
                <w:bCs/>
                <w:color w:val="232F47"/>
                <w:sz w:val="22"/>
                <w:szCs w:val="22"/>
              </w:rPr>
              <w:t xml:space="preserve">Provisional authorized, </w:t>
            </w:r>
            <w:r w:rsidRPr="00F90AA8">
              <w:rPr>
                <w:rFonts w:ascii="Calibri" w:hAnsi="Calibri" w:cs="Calibri"/>
                <w:bCs/>
                <w:color w:val="333333"/>
                <w:sz w:val="22"/>
                <w:szCs w:val="22"/>
              </w:rPr>
              <w:t>since 2010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63465" w:rsidRPr="00063465" w:rsidRDefault="00063465" w:rsidP="00F90AA8">
            <w:pPr>
              <w:jc w:val="center"/>
              <w:rPr>
                <w:rFonts w:ascii="Calibri" w:hAnsi="Calibri" w:cs="Calibri"/>
                <w:b/>
                <w:color w:val="333333"/>
                <w:sz w:val="22"/>
                <w:szCs w:val="22"/>
              </w:rPr>
            </w:pPr>
            <w:r w:rsidRPr="00063465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val="ro-RO"/>
              </w:rPr>
              <w:t>A</w:t>
            </w:r>
          </w:p>
        </w:tc>
      </w:tr>
      <w:tr w:rsidR="00063465" w:rsidRPr="00063465" w:rsidTr="00A60855">
        <w:trPr>
          <w:trHeight w:val="629"/>
        </w:trPr>
        <w:tc>
          <w:tcPr>
            <w:tcW w:w="2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63465" w:rsidRPr="00063465" w:rsidRDefault="00063465" w:rsidP="00F90AA8">
            <w:pPr>
              <w:rPr>
                <w:rFonts w:ascii="Calibri" w:hAnsi="Calibri" w:cs="Calibri"/>
                <w:b/>
                <w:color w:val="333333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63465" w:rsidRPr="00063465" w:rsidRDefault="00063465" w:rsidP="00F90AA8">
            <w:pPr>
              <w:rPr>
                <w:rFonts w:ascii="Calibri" w:hAnsi="Calibri" w:cs="Calibri"/>
                <w:b/>
                <w:color w:val="333333"/>
                <w:sz w:val="22"/>
                <w:szCs w:val="22"/>
              </w:rPr>
            </w:pPr>
            <w:r w:rsidRPr="00063465">
              <w:rPr>
                <w:rFonts w:ascii="Calibri" w:hAnsi="Calibri" w:cs="Calibri"/>
                <w:bCs/>
                <w:color w:val="333333"/>
                <w:sz w:val="22"/>
                <w:szCs w:val="22"/>
                <w:lang w:val="ro-RO"/>
              </w:rPr>
              <w:t>Economic Engineering in Agriculture</w:t>
            </w:r>
            <w:r w:rsidRPr="00063465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val="ro-RO"/>
              </w:rPr>
              <w:t xml:space="preserve"> (</w:t>
            </w:r>
            <w:r w:rsidR="00F90AA8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val="ro-RO"/>
              </w:rPr>
              <w:t>PT</w:t>
            </w:r>
            <w:r w:rsidRPr="00063465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val="ro-RO"/>
              </w:rPr>
              <w:t>)</w:t>
            </w:r>
            <w:r w:rsidRPr="00063465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63465" w:rsidRPr="00063465" w:rsidRDefault="00063465" w:rsidP="00F90AA8">
            <w:pPr>
              <w:rPr>
                <w:rFonts w:ascii="Calibri" w:hAnsi="Calibri" w:cs="Calibri"/>
                <w:b/>
                <w:color w:val="333333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63465" w:rsidRPr="00F90AA8" w:rsidRDefault="00063465" w:rsidP="00F90AA8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F90AA8">
              <w:rPr>
                <w:rFonts w:ascii="Calibri" w:hAnsi="Calibri" w:cs="Calibri"/>
                <w:bCs/>
                <w:color w:val="333333"/>
                <w:sz w:val="22"/>
                <w:szCs w:val="22"/>
              </w:rPr>
              <w:t>Accredited, since 2010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63465" w:rsidRPr="00063465" w:rsidRDefault="00063465" w:rsidP="00F90AA8">
            <w:pPr>
              <w:jc w:val="center"/>
              <w:rPr>
                <w:rFonts w:ascii="Calibri" w:hAnsi="Calibri" w:cs="Calibri"/>
                <w:b/>
                <w:color w:val="333333"/>
                <w:sz w:val="22"/>
                <w:szCs w:val="22"/>
              </w:rPr>
            </w:pPr>
            <w:r w:rsidRPr="00063465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val="ro-RO"/>
              </w:rPr>
              <w:t>B</w:t>
            </w:r>
          </w:p>
        </w:tc>
      </w:tr>
      <w:tr w:rsidR="00063465" w:rsidRPr="00063465" w:rsidTr="00A60855">
        <w:trPr>
          <w:trHeight w:val="629"/>
        </w:trPr>
        <w:tc>
          <w:tcPr>
            <w:tcW w:w="21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63465" w:rsidRPr="00063465" w:rsidRDefault="00063465" w:rsidP="00F90AA8">
            <w:pPr>
              <w:rPr>
                <w:rFonts w:ascii="Calibri" w:hAnsi="Calibri" w:cs="Calibri"/>
                <w:b/>
                <w:color w:val="333333"/>
                <w:sz w:val="22"/>
                <w:szCs w:val="22"/>
              </w:rPr>
            </w:pPr>
            <w:r w:rsidRPr="00063465">
              <w:rPr>
                <w:rFonts w:ascii="Calibri" w:hAnsi="Calibri" w:cs="Calibri"/>
                <w:b/>
                <w:caps/>
                <w:sz w:val="22"/>
                <w:szCs w:val="22"/>
              </w:rPr>
              <w:t>Faculty of Animal Science AND BIOTECHNOLOGIES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63465" w:rsidRPr="00063465" w:rsidRDefault="00063465" w:rsidP="00F90AA8">
            <w:pPr>
              <w:spacing w:after="100" w:afterAutospacing="1"/>
              <w:rPr>
                <w:rFonts w:ascii="Calibri" w:hAnsi="Calibri" w:cs="Calibri"/>
                <w:sz w:val="22"/>
                <w:szCs w:val="22"/>
              </w:rPr>
            </w:pPr>
            <w:hyperlink r:id="rId35" w:tgtFrame="_blank" w:history="1">
              <w:r w:rsidRPr="00063465">
                <w:rPr>
                  <w:rStyle w:val="Hyperlink"/>
                  <w:rFonts w:ascii="Calibri" w:hAnsi="Calibri" w:cs="Calibri"/>
                  <w:color w:val="auto"/>
                  <w:sz w:val="22"/>
                  <w:szCs w:val="22"/>
                  <w:u w:val="none"/>
                </w:rPr>
                <w:t>Animal Science</w:t>
              </w:r>
            </w:hyperlink>
            <w:r w:rsidRPr="00063465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val="ro-RO"/>
              </w:rPr>
              <w:t xml:space="preserve"> (</w:t>
            </w:r>
            <w:r w:rsidR="00F90AA8" w:rsidRPr="00063465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val="ro-RO"/>
              </w:rPr>
              <w:t>D</w:t>
            </w:r>
            <w:r w:rsidR="00F90AA8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val="ro-RO"/>
              </w:rPr>
              <w:t>L</w:t>
            </w:r>
            <w:r w:rsidRPr="00063465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val="ro-RO"/>
              </w:rPr>
              <w:t>)</w:t>
            </w:r>
            <w:r w:rsidRPr="00063465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63465" w:rsidRPr="00063465" w:rsidRDefault="00063465" w:rsidP="00F90AA8">
            <w:pPr>
              <w:pStyle w:val="NormalWeb"/>
              <w:spacing w:before="0" w:beforeAutospacing="0"/>
              <w:rPr>
                <w:rFonts w:ascii="Calibri" w:hAnsi="Calibri" w:cs="Calibri"/>
                <w:sz w:val="22"/>
                <w:szCs w:val="22"/>
              </w:rPr>
            </w:pPr>
            <w:r w:rsidRPr="00063465">
              <w:rPr>
                <w:rFonts w:ascii="Calibri" w:hAnsi="Calibri" w:cs="Calibri"/>
                <w:sz w:val="22"/>
                <w:szCs w:val="22"/>
                <w:u w:val="single"/>
              </w:rPr>
              <w:t>Duration of studies:</w:t>
            </w:r>
            <w:r w:rsidRPr="00063465">
              <w:rPr>
                <w:rFonts w:ascii="Calibri" w:hAnsi="Calibri" w:cs="Calibri"/>
                <w:sz w:val="22"/>
                <w:szCs w:val="22"/>
              </w:rPr>
              <w:t xml:space="preserve"> 4 years</w:t>
            </w:r>
          </w:p>
          <w:p w:rsidR="00063465" w:rsidRPr="00063465" w:rsidRDefault="00063465" w:rsidP="00F90AA8">
            <w:pPr>
              <w:pStyle w:val="NormalWeb"/>
              <w:spacing w:before="0" w:beforeAutospacing="0"/>
              <w:rPr>
                <w:rFonts w:ascii="Calibri" w:hAnsi="Calibri" w:cs="Calibri"/>
                <w:sz w:val="22"/>
                <w:szCs w:val="22"/>
              </w:rPr>
            </w:pPr>
            <w:r w:rsidRPr="00063465">
              <w:rPr>
                <w:rFonts w:ascii="Calibri" w:hAnsi="Calibri" w:cs="Calibri"/>
                <w:sz w:val="22"/>
                <w:szCs w:val="22"/>
                <w:u w:val="single"/>
              </w:rPr>
              <w:t>Academic degree:</w:t>
            </w:r>
            <w:r w:rsidRPr="00063465">
              <w:rPr>
                <w:rFonts w:ascii="Calibri" w:hAnsi="Calibri" w:cs="Calibri"/>
                <w:sz w:val="22"/>
                <w:szCs w:val="22"/>
              </w:rPr>
              <w:t xml:space="preserve"> Bachelor of Science</w:t>
            </w:r>
          </w:p>
          <w:p w:rsidR="00063465" w:rsidRPr="00063465" w:rsidRDefault="00063465" w:rsidP="00F90AA8">
            <w:pPr>
              <w:pStyle w:val="NormalWeb"/>
              <w:spacing w:before="0" w:beforeAutospacing="0"/>
              <w:rPr>
                <w:rFonts w:ascii="Calibri" w:hAnsi="Calibri" w:cs="Calibri"/>
                <w:sz w:val="22"/>
                <w:szCs w:val="22"/>
              </w:rPr>
            </w:pPr>
            <w:r w:rsidRPr="00063465">
              <w:rPr>
                <w:rFonts w:ascii="Calibri" w:hAnsi="Calibri" w:cs="Calibri"/>
                <w:sz w:val="22"/>
                <w:szCs w:val="22"/>
                <w:u w:val="single"/>
              </w:rPr>
              <w:t>Title:</w:t>
            </w:r>
            <w:r w:rsidRPr="00063465">
              <w:rPr>
                <w:rFonts w:ascii="Calibri" w:hAnsi="Calibri" w:cs="Calibri"/>
                <w:sz w:val="22"/>
                <w:szCs w:val="22"/>
              </w:rPr>
              <w:t xml:space="preserve"> Engineer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63465" w:rsidRPr="00F90AA8" w:rsidRDefault="00063465" w:rsidP="00F90AA8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F90AA8">
              <w:rPr>
                <w:rFonts w:ascii="Calibri" w:hAnsi="Calibri" w:cs="Calibri"/>
                <w:bCs/>
                <w:color w:val="333333"/>
                <w:sz w:val="22"/>
                <w:szCs w:val="22"/>
              </w:rPr>
              <w:t>Accredited, since 2009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63465" w:rsidRPr="00063465" w:rsidRDefault="00063465" w:rsidP="00F90AA8">
            <w:pPr>
              <w:jc w:val="center"/>
              <w:rPr>
                <w:rFonts w:ascii="Calibri" w:hAnsi="Calibri" w:cs="Calibri"/>
                <w:b/>
                <w:color w:val="333333"/>
                <w:sz w:val="22"/>
                <w:szCs w:val="22"/>
              </w:rPr>
            </w:pPr>
            <w:r w:rsidRPr="00063465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val="ro-RO"/>
              </w:rPr>
              <w:t>A</w:t>
            </w:r>
          </w:p>
        </w:tc>
      </w:tr>
      <w:tr w:rsidR="00063465" w:rsidRPr="00063465" w:rsidTr="00A60855">
        <w:trPr>
          <w:trHeight w:val="814"/>
        </w:trPr>
        <w:tc>
          <w:tcPr>
            <w:tcW w:w="2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63465" w:rsidRPr="00063465" w:rsidRDefault="00063465" w:rsidP="00F90AA8">
            <w:pPr>
              <w:rPr>
                <w:rFonts w:ascii="Calibri" w:hAnsi="Calibri" w:cs="Calibri"/>
                <w:b/>
                <w:color w:val="333333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63465" w:rsidRPr="00063465" w:rsidRDefault="00063465" w:rsidP="00F90AA8">
            <w:pPr>
              <w:spacing w:after="100" w:afterAutospacing="1"/>
              <w:rPr>
                <w:rFonts w:ascii="Calibri" w:hAnsi="Calibri" w:cs="Calibri"/>
                <w:sz w:val="22"/>
                <w:szCs w:val="22"/>
              </w:rPr>
            </w:pPr>
            <w:hyperlink r:id="rId36" w:tgtFrame="_blank" w:history="1">
              <w:r w:rsidRPr="00063465">
                <w:rPr>
                  <w:rStyle w:val="Hyperlink"/>
                  <w:rFonts w:ascii="Calibri" w:hAnsi="Calibri" w:cs="Calibri"/>
                  <w:color w:val="auto"/>
                  <w:sz w:val="22"/>
                  <w:szCs w:val="22"/>
                  <w:u w:val="none"/>
                </w:rPr>
                <w:t>Animal Science</w:t>
              </w:r>
            </w:hyperlink>
            <w:r w:rsidRPr="00063465">
              <w:rPr>
                <w:rFonts w:ascii="Calibri" w:hAnsi="Calibri" w:cs="Calibri"/>
                <w:sz w:val="22"/>
                <w:szCs w:val="22"/>
              </w:rPr>
              <w:t xml:space="preserve"> – Viterbo, Italy, Extension</w:t>
            </w:r>
            <w:r w:rsidRPr="00063465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val="ro-RO"/>
              </w:rPr>
              <w:t xml:space="preserve"> (</w:t>
            </w:r>
            <w:r w:rsidR="00F90AA8" w:rsidRPr="00063465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val="ro-RO"/>
              </w:rPr>
              <w:t>D</w:t>
            </w:r>
            <w:r w:rsidR="00F90AA8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val="ro-RO"/>
              </w:rPr>
              <w:t>L</w:t>
            </w:r>
            <w:r w:rsidRPr="00063465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val="ro-RO"/>
              </w:rPr>
              <w:t>)</w:t>
            </w:r>
          </w:p>
        </w:tc>
        <w:tc>
          <w:tcPr>
            <w:tcW w:w="19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63465" w:rsidRPr="00063465" w:rsidRDefault="00063465" w:rsidP="00F90AA8">
            <w:pPr>
              <w:rPr>
                <w:rFonts w:ascii="Calibri" w:hAnsi="Calibri" w:cs="Calibri"/>
                <w:b/>
                <w:color w:val="333333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63465" w:rsidRPr="00F90AA8" w:rsidRDefault="00063465" w:rsidP="00F90AA8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F90AA8">
              <w:rPr>
                <w:rFonts w:ascii="Calibri" w:hAnsi="Calibri" w:cs="Calibri"/>
                <w:bCs/>
                <w:color w:val="232F47"/>
                <w:sz w:val="22"/>
                <w:szCs w:val="22"/>
              </w:rPr>
              <w:t xml:space="preserve">Provisional authorized, </w:t>
            </w:r>
            <w:r w:rsidRPr="00F90AA8">
              <w:rPr>
                <w:rFonts w:ascii="Calibri" w:hAnsi="Calibri" w:cs="Calibri"/>
                <w:bCs/>
                <w:color w:val="333333"/>
                <w:sz w:val="22"/>
                <w:szCs w:val="22"/>
              </w:rPr>
              <w:t>since 2010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63465" w:rsidRPr="00063465" w:rsidRDefault="00063465" w:rsidP="00F90AA8">
            <w:pPr>
              <w:jc w:val="center"/>
              <w:rPr>
                <w:rFonts w:ascii="Calibri" w:hAnsi="Calibri" w:cs="Calibri"/>
                <w:b/>
                <w:color w:val="333333"/>
                <w:sz w:val="22"/>
                <w:szCs w:val="22"/>
              </w:rPr>
            </w:pPr>
            <w:r w:rsidRPr="00063465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val="ro-RO"/>
              </w:rPr>
              <w:t>A</w:t>
            </w:r>
          </w:p>
        </w:tc>
      </w:tr>
    </w:tbl>
    <w:p w:rsidR="00191B90" w:rsidRDefault="00191B90" w:rsidP="00191B90">
      <w:pPr>
        <w:rPr>
          <w:rStyle w:val="hps"/>
          <w:rFonts w:ascii="Calibri" w:hAnsi="Calibri" w:cs="Calibri"/>
          <w:b/>
          <w:color w:val="333333"/>
          <w:u w:val="single"/>
          <w:lang/>
        </w:rPr>
      </w:pPr>
    </w:p>
    <w:p w:rsidR="00191B90" w:rsidRPr="002C42DA" w:rsidRDefault="00191B90" w:rsidP="00191B90">
      <w:pPr>
        <w:rPr>
          <w:rStyle w:val="hps"/>
          <w:rFonts w:ascii="Calibri" w:hAnsi="Calibri" w:cs="Calibri"/>
          <w:b/>
          <w:color w:val="333333"/>
          <w:u w:val="single"/>
          <w:lang/>
        </w:rPr>
      </w:pPr>
    </w:p>
    <w:p w:rsidR="00A64C18" w:rsidRPr="00600B16" w:rsidRDefault="00A64C18" w:rsidP="00A64C18">
      <w:pPr>
        <w:rPr>
          <w:rFonts w:ascii="Calibri" w:hAnsi="Calibri" w:cs="Calibri"/>
          <w:sz w:val="22"/>
          <w:szCs w:val="22"/>
        </w:rPr>
      </w:pPr>
    </w:p>
    <w:sectPr w:rsidR="00A64C18" w:rsidRPr="00600B16" w:rsidSect="004F4770">
      <w:footerReference w:type="default" r:id="rId37"/>
      <w:pgSz w:w="12240" w:h="15840"/>
      <w:pgMar w:top="900" w:right="1350" w:bottom="180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C27" w:rsidRDefault="000F0C27" w:rsidP="00693ED7">
      <w:r>
        <w:separator/>
      </w:r>
    </w:p>
  </w:endnote>
  <w:endnote w:type="continuationSeparator" w:id="1">
    <w:p w:rsidR="000F0C27" w:rsidRDefault="000F0C27" w:rsidP="00693E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0099CC"/>
        <w:left w:val="single" w:sz="4" w:space="0" w:color="0099CC"/>
        <w:bottom w:val="single" w:sz="4" w:space="0" w:color="0099CC"/>
        <w:right w:val="single" w:sz="4" w:space="0" w:color="0099CC"/>
        <w:insideH w:val="single" w:sz="4" w:space="0" w:color="0099CC"/>
        <w:insideV w:val="single" w:sz="4" w:space="0" w:color="0099CC"/>
      </w:tblBorders>
      <w:tblLook w:val="04A0"/>
    </w:tblPr>
    <w:tblGrid>
      <w:gridCol w:w="965"/>
      <w:gridCol w:w="8341"/>
    </w:tblGrid>
    <w:tr w:rsidR="00693ED7" w:rsidRPr="00693ED7" w:rsidTr="00693ED7">
      <w:trPr>
        <w:trHeight w:val="444"/>
      </w:trPr>
      <w:tc>
        <w:tcPr>
          <w:tcW w:w="918" w:type="dxa"/>
          <w:tcBorders>
            <w:top w:val="single" w:sz="4" w:space="0" w:color="0099CC"/>
            <w:left w:val="nil"/>
            <w:bottom w:val="nil"/>
            <w:right w:val="single" w:sz="4" w:space="0" w:color="0099CC"/>
          </w:tcBorders>
        </w:tcPr>
        <w:p w:rsidR="00693ED7" w:rsidRPr="00693ED7" w:rsidRDefault="00693ED7" w:rsidP="00693ED7">
          <w:pPr>
            <w:pStyle w:val="Footer"/>
            <w:jc w:val="right"/>
            <w:rPr>
              <w:rFonts w:ascii="Calibri" w:hAnsi="Calibri" w:cs="Calibri"/>
              <w:b/>
              <w:color w:val="4F81BD"/>
              <w:sz w:val="32"/>
              <w:szCs w:val="32"/>
            </w:rPr>
          </w:pPr>
          <w:r>
            <w:t xml:space="preserve">  </w:t>
          </w:r>
        </w:p>
      </w:tc>
      <w:tc>
        <w:tcPr>
          <w:tcW w:w="7938" w:type="dxa"/>
          <w:tcBorders>
            <w:top w:val="single" w:sz="4" w:space="0" w:color="0099CC"/>
            <w:left w:val="single" w:sz="4" w:space="0" w:color="0099CC"/>
            <w:bottom w:val="nil"/>
            <w:right w:val="nil"/>
          </w:tcBorders>
        </w:tcPr>
        <w:p w:rsidR="00693ED7" w:rsidRPr="00693ED7" w:rsidRDefault="00693ED7" w:rsidP="00693ED7">
          <w:pPr>
            <w:rPr>
              <w:rFonts w:ascii="Calibri" w:hAnsi="Calibri" w:cs="Calibri"/>
              <w:b/>
              <w:bCs/>
              <w:i/>
              <w:color w:val="0070C0"/>
              <w:sz w:val="20"/>
              <w:szCs w:val="20"/>
            </w:rPr>
          </w:pPr>
          <w:r w:rsidRPr="00693ED7">
            <w:rPr>
              <w:rFonts w:ascii="Calibri" w:hAnsi="Calibri" w:cs="Calibri"/>
            </w:rPr>
            <w:t xml:space="preserve"> </w:t>
          </w:r>
          <w:r w:rsidRPr="00693ED7">
            <w:rPr>
              <w:rFonts w:ascii="Calibri" w:hAnsi="Calibri" w:cs="Calibri"/>
              <w:b/>
              <w:color w:val="00B0F0"/>
              <w:sz w:val="20"/>
              <w:szCs w:val="20"/>
            </w:rPr>
            <w:t xml:space="preserve">( </w:t>
          </w:r>
          <w:r w:rsidRPr="00693ED7">
            <w:rPr>
              <w:rFonts w:ascii="Calibri" w:hAnsi="Calibri" w:cs="Calibri"/>
              <w:b/>
              <w:color w:val="00B0F0"/>
              <w:sz w:val="20"/>
              <w:szCs w:val="20"/>
            </w:rPr>
            <w:fldChar w:fldCharType="begin"/>
          </w:r>
          <w:r w:rsidRPr="00693ED7">
            <w:rPr>
              <w:rFonts w:ascii="Calibri" w:hAnsi="Calibri" w:cs="Calibri"/>
              <w:b/>
              <w:color w:val="00B0F0"/>
              <w:sz w:val="20"/>
              <w:szCs w:val="20"/>
            </w:rPr>
            <w:instrText xml:space="preserve"> PAGE   \* MERGEFORMAT </w:instrText>
          </w:r>
          <w:r w:rsidRPr="00693ED7">
            <w:rPr>
              <w:rFonts w:ascii="Calibri" w:hAnsi="Calibri" w:cs="Calibri"/>
              <w:b/>
              <w:color w:val="00B0F0"/>
              <w:sz w:val="20"/>
              <w:szCs w:val="20"/>
            </w:rPr>
            <w:fldChar w:fldCharType="separate"/>
          </w:r>
          <w:r w:rsidR="00A60855">
            <w:rPr>
              <w:rFonts w:ascii="Calibri" w:hAnsi="Calibri" w:cs="Calibri"/>
              <w:b/>
              <w:noProof/>
              <w:color w:val="00B0F0"/>
              <w:sz w:val="20"/>
              <w:szCs w:val="20"/>
            </w:rPr>
            <w:t>4</w:t>
          </w:r>
          <w:r w:rsidRPr="00693ED7">
            <w:rPr>
              <w:rFonts w:ascii="Calibri" w:hAnsi="Calibri" w:cs="Calibri"/>
              <w:b/>
              <w:color w:val="00B0F0"/>
              <w:sz w:val="20"/>
              <w:szCs w:val="20"/>
            </w:rPr>
            <w:fldChar w:fldCharType="end"/>
          </w:r>
          <w:r w:rsidRPr="00693ED7">
            <w:rPr>
              <w:rFonts w:ascii="Calibri" w:hAnsi="Calibri" w:cs="Calibri"/>
              <w:b/>
              <w:color w:val="00B0F0"/>
              <w:sz w:val="20"/>
              <w:szCs w:val="20"/>
            </w:rPr>
            <w:t xml:space="preserve"> )                                                   </w:t>
          </w:r>
          <w:r>
            <w:rPr>
              <w:rFonts w:ascii="Calibri" w:hAnsi="Calibri" w:cs="Calibri"/>
              <w:b/>
              <w:color w:val="00B0F0"/>
              <w:sz w:val="20"/>
              <w:szCs w:val="20"/>
            </w:rPr>
            <w:t xml:space="preserve">               </w:t>
          </w:r>
          <w:r w:rsidRPr="00693ED7">
            <w:rPr>
              <w:rFonts w:ascii="Calibri" w:hAnsi="Calibri" w:cs="Calibri"/>
              <w:b/>
              <w:color w:val="00B0F0"/>
              <w:sz w:val="20"/>
              <w:szCs w:val="20"/>
            </w:rPr>
            <w:t xml:space="preserve">                               </w:t>
          </w:r>
          <w:r w:rsidRPr="00693ED7">
            <w:rPr>
              <w:rFonts w:ascii="Calibri" w:hAnsi="Calibri" w:cs="Calibri"/>
              <w:b/>
              <w:bCs/>
              <w:i/>
              <w:color w:val="0070C0"/>
              <w:sz w:val="20"/>
              <w:szCs w:val="20"/>
            </w:rPr>
            <w:t>SELF-EVALUATION REPORT, March, 2012</w:t>
          </w:r>
          <w:r w:rsidRPr="00693ED7">
            <w:rPr>
              <w:rFonts w:ascii="Calibri" w:hAnsi="Calibri" w:cs="Calibri"/>
              <w:color w:val="00B0F0"/>
              <w:sz w:val="20"/>
              <w:szCs w:val="20"/>
            </w:rPr>
            <w:t xml:space="preserve">                                                                     </w:t>
          </w:r>
          <w:r w:rsidRPr="00693ED7">
            <w:rPr>
              <w:rFonts w:ascii="Calibri" w:hAnsi="Calibri" w:cs="Calibri"/>
            </w:rPr>
            <w:t xml:space="preserve">                                                                                      </w:t>
          </w:r>
        </w:p>
      </w:tc>
    </w:tr>
  </w:tbl>
  <w:p w:rsidR="00693ED7" w:rsidRPr="00693ED7" w:rsidRDefault="00693ED7">
    <w:pPr>
      <w:pStyle w:val="Footer"/>
      <w:rPr>
        <w:lang w:val="ro-R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C27" w:rsidRDefault="000F0C27" w:rsidP="00693ED7">
      <w:r>
        <w:separator/>
      </w:r>
    </w:p>
  </w:footnote>
  <w:footnote w:type="continuationSeparator" w:id="1">
    <w:p w:rsidR="000F0C27" w:rsidRDefault="000F0C27" w:rsidP="00693ED7">
      <w:r>
        <w:continuationSeparator/>
      </w:r>
    </w:p>
  </w:footnote>
  <w:footnote w:id="2">
    <w:p w:rsidR="00005A12" w:rsidRPr="00005A12" w:rsidRDefault="00005A12" w:rsidP="00005A12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005A12">
        <w:rPr>
          <w:rStyle w:val="FootnoteReference"/>
          <w:rFonts w:ascii="Calibri" w:hAnsi="Calibri" w:cs="Calibri"/>
          <w:sz w:val="20"/>
          <w:szCs w:val="20"/>
        </w:rPr>
        <w:footnoteRef/>
      </w:r>
      <w:r w:rsidRPr="00005A12">
        <w:rPr>
          <w:rFonts w:ascii="Calibri" w:hAnsi="Calibri" w:cs="Calibri"/>
          <w:sz w:val="20"/>
          <w:szCs w:val="20"/>
        </w:rPr>
        <w:t xml:space="preserve">  </w:t>
      </w:r>
      <w:r w:rsidRPr="00005A12">
        <w:rPr>
          <w:rFonts w:ascii="Calibri" w:hAnsi="Calibri" w:cs="Calibri"/>
          <w:color w:val="000000"/>
          <w:sz w:val="20"/>
          <w:szCs w:val="20"/>
        </w:rPr>
        <w:t xml:space="preserve">In accordance to document published by the MECTS, regarding the </w:t>
      </w:r>
      <w:r w:rsidRPr="00005A12">
        <w:rPr>
          <w:rFonts w:ascii="Calibri" w:hAnsi="Calibri" w:cs="Calibri"/>
          <w:color w:val="333333"/>
          <w:sz w:val="20"/>
          <w:szCs w:val="20"/>
        </w:rPr>
        <w:t>study programs ranking organized by the accredited universities from the national education system according to the Article 193 of the National</w:t>
      </w:r>
      <w:r>
        <w:rPr>
          <w:rFonts w:ascii="Calibri" w:hAnsi="Calibri" w:cs="Calibri"/>
          <w:color w:val="333333"/>
          <w:sz w:val="20"/>
          <w:szCs w:val="20"/>
        </w:rPr>
        <w:t xml:space="preserve"> </w:t>
      </w:r>
      <w:r w:rsidRPr="00005A12">
        <w:rPr>
          <w:rFonts w:ascii="Calibri" w:hAnsi="Calibri" w:cs="Calibri"/>
          <w:color w:val="333333"/>
          <w:sz w:val="20"/>
          <w:szCs w:val="20"/>
        </w:rPr>
        <w:t xml:space="preserve">Education Law No. 1/2011 and the provisions of the Government Decision No. 789/2011 for the approval of the Assessment methodology for the universities classification and the study programs ranking: </w:t>
      </w:r>
      <w:hyperlink r:id="rId1" w:history="1">
        <w:r w:rsidRPr="00005A12">
          <w:rPr>
            <w:rStyle w:val="Hyperlink"/>
            <w:rFonts w:ascii="Calibri" w:hAnsi="Calibri" w:cs="Calibri"/>
            <w:sz w:val="20"/>
            <w:szCs w:val="20"/>
          </w:rPr>
          <w:t>http://chestionar.uefiscdi.ro/docs/programe_de_studii.pdf</w:t>
        </w:r>
      </w:hyperlink>
    </w:p>
  </w:footnote>
  <w:footnote w:id="3">
    <w:p w:rsidR="00F90AA8" w:rsidRPr="001023C8" w:rsidRDefault="00F90AA8" w:rsidP="00F90AA8">
      <w:pPr>
        <w:pStyle w:val="FootnoteText"/>
        <w:rPr>
          <w:rFonts w:ascii="Calibri" w:hAnsi="Calibri" w:cs="Calibri"/>
        </w:rPr>
      </w:pPr>
      <w:r w:rsidRPr="001023C8">
        <w:rPr>
          <w:rStyle w:val="FootnoteReference"/>
          <w:rFonts w:ascii="Calibri" w:hAnsi="Calibri" w:cs="Calibri"/>
        </w:rPr>
        <w:footnoteRef/>
      </w:r>
      <w:r w:rsidRPr="001023C8">
        <w:rPr>
          <w:rFonts w:ascii="Calibri" w:hAnsi="Calibri" w:cs="Calibri"/>
        </w:rPr>
        <w:t xml:space="preserve">  Distance learning</w:t>
      </w:r>
    </w:p>
  </w:footnote>
  <w:footnote w:id="4">
    <w:p w:rsidR="00F90AA8" w:rsidRPr="001023C8" w:rsidRDefault="00F90AA8" w:rsidP="00F90AA8">
      <w:pPr>
        <w:pStyle w:val="FootnoteText"/>
        <w:rPr>
          <w:rFonts w:ascii="Calibri" w:hAnsi="Calibri" w:cs="Calibri"/>
        </w:rPr>
      </w:pPr>
      <w:r w:rsidRPr="001023C8">
        <w:rPr>
          <w:rStyle w:val="FootnoteReference"/>
          <w:rFonts w:ascii="Calibri" w:hAnsi="Calibri" w:cs="Calibri"/>
        </w:rPr>
        <w:footnoteRef/>
      </w:r>
      <w:r w:rsidRPr="001023C8">
        <w:rPr>
          <w:rFonts w:ascii="Calibri" w:hAnsi="Calibri" w:cs="Calibri"/>
        </w:rPr>
        <w:t xml:space="preserve">  Part-time 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71D3"/>
    <w:multiLevelType w:val="multilevel"/>
    <w:tmpl w:val="FB98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2A3C16"/>
    <w:multiLevelType w:val="hybridMultilevel"/>
    <w:tmpl w:val="B5A6384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6A515F"/>
    <w:multiLevelType w:val="multilevel"/>
    <w:tmpl w:val="A43AB1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067972A8"/>
    <w:multiLevelType w:val="hybridMultilevel"/>
    <w:tmpl w:val="0E5ADA5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7FE3915"/>
    <w:multiLevelType w:val="hybridMultilevel"/>
    <w:tmpl w:val="36386AC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9C87760"/>
    <w:multiLevelType w:val="hybridMultilevel"/>
    <w:tmpl w:val="FFE45A7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0A1E58F9"/>
    <w:multiLevelType w:val="hybridMultilevel"/>
    <w:tmpl w:val="445855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BE5035E"/>
    <w:multiLevelType w:val="hybridMultilevel"/>
    <w:tmpl w:val="9F0871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FDD5138"/>
    <w:multiLevelType w:val="hybridMultilevel"/>
    <w:tmpl w:val="0CB6F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E6274B"/>
    <w:multiLevelType w:val="multilevel"/>
    <w:tmpl w:val="5C849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0BA733E"/>
    <w:multiLevelType w:val="multilevel"/>
    <w:tmpl w:val="B3069D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>
    <w:nsid w:val="11121E25"/>
    <w:multiLevelType w:val="hybridMultilevel"/>
    <w:tmpl w:val="63C4D2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C4A01A6"/>
    <w:multiLevelType w:val="hybridMultilevel"/>
    <w:tmpl w:val="321CD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E23318"/>
    <w:multiLevelType w:val="multilevel"/>
    <w:tmpl w:val="98C423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4">
    <w:nsid w:val="1F0121A8"/>
    <w:multiLevelType w:val="hybridMultilevel"/>
    <w:tmpl w:val="969A3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57553A"/>
    <w:multiLevelType w:val="multilevel"/>
    <w:tmpl w:val="C03428E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6">
    <w:nsid w:val="2E4954DB"/>
    <w:multiLevelType w:val="hybridMultilevel"/>
    <w:tmpl w:val="60E0C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101BC8"/>
    <w:multiLevelType w:val="hybridMultilevel"/>
    <w:tmpl w:val="20F6C9E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9EE231E"/>
    <w:multiLevelType w:val="hybridMultilevel"/>
    <w:tmpl w:val="FC24AC6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B8924A6"/>
    <w:multiLevelType w:val="multilevel"/>
    <w:tmpl w:val="4F807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673A36"/>
    <w:multiLevelType w:val="multilevel"/>
    <w:tmpl w:val="D3FAA5A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1">
    <w:nsid w:val="48C90DDB"/>
    <w:multiLevelType w:val="hybridMultilevel"/>
    <w:tmpl w:val="9A0A1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AB0C73"/>
    <w:multiLevelType w:val="multilevel"/>
    <w:tmpl w:val="B83C5AE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3">
    <w:nsid w:val="4E3D46EC"/>
    <w:multiLevelType w:val="hybridMultilevel"/>
    <w:tmpl w:val="60E0C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8C7685"/>
    <w:multiLevelType w:val="hybridMultilevel"/>
    <w:tmpl w:val="05C233C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6A6557C"/>
    <w:multiLevelType w:val="hybridMultilevel"/>
    <w:tmpl w:val="8BAE1C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6C46B33"/>
    <w:multiLevelType w:val="hybridMultilevel"/>
    <w:tmpl w:val="AA32DE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72733A9"/>
    <w:multiLevelType w:val="multilevel"/>
    <w:tmpl w:val="3956F92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8">
    <w:nsid w:val="64FE2D27"/>
    <w:multiLevelType w:val="hybridMultilevel"/>
    <w:tmpl w:val="B7BE82D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5F1130D"/>
    <w:multiLevelType w:val="hybridMultilevel"/>
    <w:tmpl w:val="B73E6DC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0E00FDD"/>
    <w:multiLevelType w:val="hybridMultilevel"/>
    <w:tmpl w:val="814CB3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1BB67AC"/>
    <w:multiLevelType w:val="hybridMultilevel"/>
    <w:tmpl w:val="E97E3DB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32F27DA"/>
    <w:multiLevelType w:val="multilevel"/>
    <w:tmpl w:val="0C207F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19"/>
  </w:num>
  <w:num w:numId="4">
    <w:abstractNumId w:val="25"/>
  </w:num>
  <w:num w:numId="5">
    <w:abstractNumId w:val="17"/>
  </w:num>
  <w:num w:numId="6">
    <w:abstractNumId w:val="0"/>
  </w:num>
  <w:num w:numId="7">
    <w:abstractNumId w:val="5"/>
  </w:num>
  <w:num w:numId="8">
    <w:abstractNumId w:val="20"/>
  </w:num>
  <w:num w:numId="9">
    <w:abstractNumId w:val="13"/>
  </w:num>
  <w:num w:numId="10">
    <w:abstractNumId w:val="9"/>
  </w:num>
  <w:num w:numId="11">
    <w:abstractNumId w:val="15"/>
  </w:num>
  <w:num w:numId="12">
    <w:abstractNumId w:val="27"/>
  </w:num>
  <w:num w:numId="13">
    <w:abstractNumId w:val="12"/>
  </w:num>
  <w:num w:numId="14">
    <w:abstractNumId w:val="8"/>
  </w:num>
  <w:num w:numId="15">
    <w:abstractNumId w:val="24"/>
  </w:num>
  <w:num w:numId="16">
    <w:abstractNumId w:val="3"/>
  </w:num>
  <w:num w:numId="17">
    <w:abstractNumId w:val="32"/>
  </w:num>
  <w:num w:numId="18">
    <w:abstractNumId w:val="14"/>
  </w:num>
  <w:num w:numId="19">
    <w:abstractNumId w:val="30"/>
  </w:num>
  <w:num w:numId="20">
    <w:abstractNumId w:val="22"/>
  </w:num>
  <w:num w:numId="21">
    <w:abstractNumId w:val="7"/>
  </w:num>
  <w:num w:numId="22">
    <w:abstractNumId w:val="18"/>
  </w:num>
  <w:num w:numId="23">
    <w:abstractNumId w:val="6"/>
  </w:num>
  <w:num w:numId="24">
    <w:abstractNumId w:val="26"/>
  </w:num>
  <w:num w:numId="25">
    <w:abstractNumId w:val="4"/>
  </w:num>
  <w:num w:numId="26">
    <w:abstractNumId w:val="23"/>
  </w:num>
  <w:num w:numId="27">
    <w:abstractNumId w:val="31"/>
  </w:num>
  <w:num w:numId="28">
    <w:abstractNumId w:val="29"/>
  </w:num>
  <w:num w:numId="29">
    <w:abstractNumId w:val="11"/>
  </w:num>
  <w:num w:numId="30">
    <w:abstractNumId w:val="28"/>
  </w:num>
  <w:num w:numId="31">
    <w:abstractNumId w:val="1"/>
  </w:num>
  <w:num w:numId="32">
    <w:abstractNumId w:val="21"/>
  </w:num>
  <w:num w:numId="3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48F1"/>
    <w:rsid w:val="00005A12"/>
    <w:rsid w:val="00061E36"/>
    <w:rsid w:val="00063465"/>
    <w:rsid w:val="000C48F1"/>
    <w:rsid w:val="000F0C27"/>
    <w:rsid w:val="001023C8"/>
    <w:rsid w:val="00125FC7"/>
    <w:rsid w:val="001419C4"/>
    <w:rsid w:val="00150831"/>
    <w:rsid w:val="00191B90"/>
    <w:rsid w:val="001A79CB"/>
    <w:rsid w:val="001B38EE"/>
    <w:rsid w:val="001E5B61"/>
    <w:rsid w:val="002020B1"/>
    <w:rsid w:val="002B250A"/>
    <w:rsid w:val="002C42DA"/>
    <w:rsid w:val="002D56DC"/>
    <w:rsid w:val="003D4A67"/>
    <w:rsid w:val="003D6C96"/>
    <w:rsid w:val="00443307"/>
    <w:rsid w:val="0048038A"/>
    <w:rsid w:val="004B4317"/>
    <w:rsid w:val="004F4770"/>
    <w:rsid w:val="005154F1"/>
    <w:rsid w:val="005547D3"/>
    <w:rsid w:val="00564B48"/>
    <w:rsid w:val="005D0E6B"/>
    <w:rsid w:val="005D7F3B"/>
    <w:rsid w:val="00600B16"/>
    <w:rsid w:val="00631B64"/>
    <w:rsid w:val="00645E58"/>
    <w:rsid w:val="00650308"/>
    <w:rsid w:val="006676A5"/>
    <w:rsid w:val="00680AC2"/>
    <w:rsid w:val="00693ED7"/>
    <w:rsid w:val="006D0030"/>
    <w:rsid w:val="00704822"/>
    <w:rsid w:val="007245A9"/>
    <w:rsid w:val="00745A50"/>
    <w:rsid w:val="0077092E"/>
    <w:rsid w:val="007D158F"/>
    <w:rsid w:val="007E6AC2"/>
    <w:rsid w:val="007F1286"/>
    <w:rsid w:val="00822DB7"/>
    <w:rsid w:val="008826AD"/>
    <w:rsid w:val="0089119F"/>
    <w:rsid w:val="00907A2D"/>
    <w:rsid w:val="00936995"/>
    <w:rsid w:val="00944B6C"/>
    <w:rsid w:val="0094686B"/>
    <w:rsid w:val="009644AE"/>
    <w:rsid w:val="009B4DF6"/>
    <w:rsid w:val="009E624C"/>
    <w:rsid w:val="009F375C"/>
    <w:rsid w:val="00A60855"/>
    <w:rsid w:val="00A64C18"/>
    <w:rsid w:val="00A82AE7"/>
    <w:rsid w:val="00B0671B"/>
    <w:rsid w:val="00B87ECD"/>
    <w:rsid w:val="00BA03F6"/>
    <w:rsid w:val="00BB32C7"/>
    <w:rsid w:val="00C16529"/>
    <w:rsid w:val="00C361BA"/>
    <w:rsid w:val="00C43527"/>
    <w:rsid w:val="00C569F9"/>
    <w:rsid w:val="00CD6AF0"/>
    <w:rsid w:val="00D00362"/>
    <w:rsid w:val="00D31C53"/>
    <w:rsid w:val="00D45B5B"/>
    <w:rsid w:val="00D95F6A"/>
    <w:rsid w:val="00DA4017"/>
    <w:rsid w:val="00E435C5"/>
    <w:rsid w:val="00ED60AA"/>
    <w:rsid w:val="00EE573B"/>
    <w:rsid w:val="00F90AA8"/>
    <w:rsid w:val="00F90D8A"/>
    <w:rsid w:val="00FA19D6"/>
    <w:rsid w:val="00FA1F94"/>
    <w:rsid w:val="00FD5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48F1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0C48F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qFormat/>
    <w:rsid w:val="000C48F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0C48F1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0C48F1"/>
    <w:rPr>
      <w:color w:val="0000FF"/>
      <w:u w:val="single"/>
    </w:rPr>
  </w:style>
  <w:style w:type="character" w:customStyle="1" w:styleId="hps">
    <w:name w:val="hps"/>
    <w:basedOn w:val="DefaultParagraphFont"/>
    <w:rsid w:val="009644AE"/>
  </w:style>
  <w:style w:type="paragraph" w:customStyle="1" w:styleId="Default">
    <w:name w:val="Default"/>
    <w:rsid w:val="001E5B6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rsid w:val="00693E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93ED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93E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3ED7"/>
    <w:rPr>
      <w:sz w:val="24"/>
      <w:szCs w:val="24"/>
    </w:rPr>
  </w:style>
  <w:style w:type="paragraph" w:styleId="FootnoteText">
    <w:name w:val="footnote text"/>
    <w:basedOn w:val="Normal"/>
    <w:link w:val="FootnoteTextChar"/>
    <w:rsid w:val="001023C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023C8"/>
  </w:style>
  <w:style w:type="character" w:styleId="FootnoteReference">
    <w:name w:val="footnote reference"/>
    <w:basedOn w:val="DefaultParagraphFont"/>
    <w:rsid w:val="001023C8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936995"/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6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://www.usamvcluj.ro/files/plan_invatamant/2011-2012/agricultura/licenta/EMIAIA%20ZI.pdf" TargetMode="External"/><Relationship Id="rId18" Type="http://schemas.openxmlformats.org/officeDocument/2006/relationships/hyperlink" Target="http://www.usamvcluj.ro/files/plan_invatamant/2010-2011/Horticultura/4%20IEA.pdf" TargetMode="External"/><Relationship Id="rId26" Type="http://schemas.openxmlformats.org/officeDocument/2006/relationships/hyperlink" Target="http://www.usamvcluj.ro/files/plan_invatamant/2010-2011/MV/medicina%20veterinara.pdf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usamvcluj.ro/files/plan_invatamant/2011-2012/zootehnie/piscicultura.pdf" TargetMode="External"/><Relationship Id="rId34" Type="http://schemas.openxmlformats.org/officeDocument/2006/relationships/hyperlink" Target="http://www.usamvcluj.ro/files/plan_invatamant/2010-2011/Agricultura/Biologie%20ZI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usamvcluj.ro/files/plan_invatamant/2010-2011/Agricultura/Biologie%20ZI.pdf" TargetMode="External"/><Relationship Id="rId17" Type="http://schemas.openxmlformats.org/officeDocument/2006/relationships/hyperlink" Target="http://www.usamvcluj.ro/files/plan_invatamant/2010-2011/Horticultura/2%20Peisagistica.pdf" TargetMode="External"/><Relationship Id="rId25" Type="http://schemas.openxmlformats.org/officeDocument/2006/relationships/hyperlink" Target="http://www.usamvcluj.ro/files/plan_invatamant/2010-2011/MV/biotehnologii%20in%20mv.pdf" TargetMode="External"/><Relationship Id="rId33" Type="http://schemas.openxmlformats.org/officeDocument/2006/relationships/hyperlink" Target="http://www.usamvcluj.ro/files/plan_invatamant/2011-2012/agricultura/licenta/Montanologie%20ZI.pdf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usamvcluj.ro/files/plan_invatamant/2010-2011/Horticultura/1%20Horticultura.pdf" TargetMode="External"/><Relationship Id="rId20" Type="http://schemas.openxmlformats.org/officeDocument/2006/relationships/hyperlink" Target="http://www.usamvcluj.ro/files/plan_invatamant/2011-2012/zootehnie/zootehnie.pdf" TargetMode="External"/><Relationship Id="rId29" Type="http://schemas.openxmlformats.org/officeDocument/2006/relationships/hyperlink" Target="http://www.usamvcluj.ro/files/plan_invatamant/2010-2011/MV/medicina%20veterinara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samvcluj.ro/files/plan_invatamant/2011-2012/agricultura/licenta/Montanologie%20ZI.pdf" TargetMode="External"/><Relationship Id="rId24" Type="http://schemas.openxmlformats.org/officeDocument/2006/relationships/hyperlink" Target="http://www.usamvcluj.ro/files/plan_invatamant/2010-2011/MV/biotehnologii%20in%20mv.pdf" TargetMode="External"/><Relationship Id="rId32" Type="http://schemas.openxmlformats.org/officeDocument/2006/relationships/hyperlink" Target="http://www.usamvcluj.ro/files/plan_invatamant/2010-2011/Agricultura/agricultura%20id.pdf" TargetMode="External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usamvcluj.ro/files/plan_invatamant/2011-2012/agricultura/licenta/IPA%20ZI.pdf" TargetMode="External"/><Relationship Id="rId23" Type="http://schemas.openxmlformats.org/officeDocument/2006/relationships/hyperlink" Target="http://www.usamvcluj.ro/files/plan_invatamant/2011-2012/zootehnie/bia.pdf" TargetMode="External"/><Relationship Id="rId28" Type="http://schemas.openxmlformats.org/officeDocument/2006/relationships/hyperlink" Target="http://www.usamvcluj.ro/files/plan_invatamant/2010-2011/MV/medicina%20veterinara.pdf" TargetMode="External"/><Relationship Id="rId36" Type="http://schemas.openxmlformats.org/officeDocument/2006/relationships/hyperlink" Target="http://www.usamvcluj.ro/files/plan_invatamant/2011-2012/zootehnie/zootehnie.pdf" TargetMode="External"/><Relationship Id="rId10" Type="http://schemas.openxmlformats.org/officeDocument/2006/relationships/hyperlink" Target="http://www.usamvcluj.ro/files/plan_invatamant/2011-2012/agricultura/licenta/Agricultura%20-%20franceza%20ZI.pdf" TargetMode="External"/><Relationship Id="rId19" Type="http://schemas.openxmlformats.org/officeDocument/2006/relationships/hyperlink" Target="http://www.usamvcluj.ro/files/plan_invatamant/2010-2011/Horticultura/3%20Silvicultura.pdf" TargetMode="External"/><Relationship Id="rId31" Type="http://schemas.openxmlformats.org/officeDocument/2006/relationships/hyperlink" Target="http://www.usamvcluj.ro/files/plan_invatamant/2010-2011/Agricultura/agricultura%20id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samvcluj.ro/files/plan_invatamant/2011-2012/agricultura/licenta/Agricultura%20ZI.pdf" TargetMode="External"/><Relationship Id="rId14" Type="http://schemas.openxmlformats.org/officeDocument/2006/relationships/hyperlink" Target="http://www.usamvcluj.ro/files/plan_invatamant/2011-2012/agricultura/licenta/CEPA%20ZI.pdf" TargetMode="External"/><Relationship Id="rId22" Type="http://schemas.openxmlformats.org/officeDocument/2006/relationships/hyperlink" Target="http://www.usamvcluj.ro/files/plan_invatamant/2011-2012/zootehnie/ba.pdf" TargetMode="External"/><Relationship Id="rId27" Type="http://schemas.openxmlformats.org/officeDocument/2006/relationships/hyperlink" Target="http://www.usamvcluj.ro/files/plan_invatamant/2010-2011/MV/medicina%20veterinara.pdf" TargetMode="External"/><Relationship Id="rId30" Type="http://schemas.openxmlformats.org/officeDocument/2006/relationships/hyperlink" Target="http://www.usamvcluj.ro/files/plan_invatamant/2010-2011/MV/controlul%20si%20siguranta%20produselor%20alimentare.pdf" TargetMode="External"/><Relationship Id="rId35" Type="http://schemas.openxmlformats.org/officeDocument/2006/relationships/hyperlink" Target="http://www.usamvcluj.ro/files/plan_invatamant/2011-2012/zootehnie/zootehnie.pdf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chestionar.uefiscdi.ro/docs/programe_de_studii.pdf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Office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lrMapOvr bg1="lt1" tx1="dk1" bg2="lt2" tx2="dk2" accent1="accent1" accent2="accent2" accent3="accent3" accent4="accent4" accent5="accent5" accent6="accent6" hlink="hlink" folHlink="folHlink"/>
  <c:chart>
    <c:view3D>
      <c:rotX val="0"/>
      <c:rotY val="0"/>
      <c:depthPercent val="100"/>
      <c:perspective val="50"/>
    </c:view3D>
    <c:sideWall>
      <c:spPr>
        <a:noFill/>
        <a:ln w="11781">
          <a:solidFill>
            <a:schemeClr val="tx1"/>
          </a:solidFill>
          <a:prstDash val="solid"/>
        </a:ln>
        <a:scene3d>
          <a:camera prst="orthographicFront"/>
          <a:lightRig rig="threePt" dir="t"/>
        </a:scene3d>
        <a:sp3d>
          <a:bevelT prst="angle"/>
        </a:sp3d>
      </c:spPr>
    </c:sideWall>
    <c:backWall>
      <c:spPr>
        <a:noFill/>
        <a:ln w="11781">
          <a:solidFill>
            <a:schemeClr val="tx1"/>
          </a:solidFill>
          <a:prstDash val="solid"/>
        </a:ln>
        <a:scene3d>
          <a:camera prst="orthographicFront"/>
          <a:lightRig rig="threePt" dir="t"/>
        </a:scene3d>
        <a:sp3d>
          <a:bevelT prst="angle"/>
        </a:sp3d>
      </c:spPr>
    </c:backWall>
    <c:plotArea>
      <c:layout>
        <c:manualLayout>
          <c:layoutTarget val="inner"/>
          <c:xMode val="edge"/>
          <c:yMode val="edge"/>
          <c:x val="0.13629261352618621"/>
          <c:y val="4.130438535711406E-2"/>
          <c:w val="0.75312755191005887"/>
          <c:h val="0.61955500523505014"/>
        </c:manualLayout>
      </c:layout>
      <c:bar3DChart>
        <c:barDir val="col"/>
        <c:grouping val="clustered"/>
        <c:ser>
          <c:idx val="7"/>
          <c:order val="0"/>
          <c:tx>
            <c:strRef>
              <c:f>Sheet1!$B$1</c:f>
              <c:strCache>
                <c:ptCount val="1"/>
                <c:pt idx="0">
                  <c:v>2008</c:v>
                </c:pt>
              </c:strCache>
            </c:strRef>
          </c:tx>
          <c:spPr>
            <a:solidFill>
              <a:srgbClr val="FFFF00"/>
            </a:solidFill>
            <a:ln w="11794">
              <a:solidFill>
                <a:schemeClr val="tx1"/>
              </a:solidFill>
              <a:prstDash val="solid"/>
            </a:ln>
            <a:scene3d>
              <a:camera prst="orthographicFront"/>
              <a:lightRig rig="threePt" dir="t"/>
            </a:scene3d>
            <a:sp3d>
              <a:bevelT/>
              <a:contourClr>
                <a:srgbClr val="000000"/>
              </a:contourClr>
            </a:sp3d>
          </c:spPr>
          <c:dLbls>
            <c:dLbl>
              <c:idx val="0"/>
              <c:numFmt formatCode="0" sourceLinked="0"/>
              <c:spPr>
                <a:ln w="23589">
                  <a:noFill/>
                </a:ln>
              </c:spPr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chemeClr val="tx1"/>
                      </a:solidFill>
                      <a:latin typeface="+mn-lt"/>
                      <a:ea typeface="Arial"/>
                      <a:cs typeface="Arial"/>
                    </a:defRPr>
                  </a:pPr>
                  <a:endParaRPr lang="en-US"/>
                </a:p>
              </c:txPr>
            </c:dLbl>
            <c:dLbl>
              <c:idx val="1"/>
              <c:layout>
                <c:manualLayout>
                  <c:x val="2.5561048355383282E-3"/>
                  <c:y val="-2.648980512416502E-3"/>
                </c:manualLayout>
              </c:layout>
              <c:showVal val="1"/>
            </c:dLbl>
            <c:dLbl>
              <c:idx val="2"/>
              <c:layout>
                <c:manualLayout>
                  <c:x val="-1.5314843778121891E-2"/>
                  <c:y val="-1.7831938452974976E-2"/>
                </c:manualLayout>
              </c:layout>
              <c:showVal val="1"/>
            </c:dLbl>
            <c:dLbl>
              <c:idx val="3"/>
              <c:layout>
                <c:manualLayout>
                  <c:x val="2.3099428275326497E-4"/>
                  <c:y val="-2.4598732138388928E-3"/>
                </c:manualLayout>
              </c:layout>
              <c:showVal val="1"/>
            </c:dLbl>
            <c:dLbl>
              <c:idx val="4"/>
              <c:layout>
                <c:manualLayout>
                  <c:xMode val="edge"/>
                  <c:yMode val="edge"/>
                  <c:x val="0.56769055745164965"/>
                  <c:y val="0.21172022684310021"/>
                </c:manualLayout>
              </c:layout>
              <c:showVal val="1"/>
            </c:dLbl>
            <c:spPr>
              <a:ln w="23589">
                <a:noFill/>
              </a:ln>
            </c:spPr>
            <c:txPr>
              <a:bodyPr/>
              <a:lstStyle/>
              <a:p>
                <a:pPr>
                  <a:defRPr sz="1100" b="1" i="0" u="none" strike="noStrike" baseline="0">
                    <a:solidFill>
                      <a:schemeClr val="tx1"/>
                    </a:solidFill>
                    <a:latin typeface="+mn-lt"/>
                    <a:ea typeface="Arial"/>
                    <a:cs typeface="Arial"/>
                  </a:defRPr>
                </a:pPr>
                <a:endParaRPr lang="en-US"/>
              </a:p>
            </c:txPr>
            <c:showVal val="1"/>
          </c:dLbls>
          <c:cat>
            <c:strRef>
              <c:f>Sheet1!$A$2:$A$4</c:f>
              <c:strCache>
                <c:ptCount val="3"/>
                <c:pt idx="0">
                  <c:v>Full-time study programs</c:v>
                </c:pt>
                <c:pt idx="1">
                  <c:v>Distance learning study programs</c:v>
                </c:pt>
                <c:pt idx="2">
                  <c:v>Part-time study programs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19</c:v>
                </c:pt>
                <c:pt idx="1">
                  <c:v>5</c:v>
                </c:pt>
                <c:pt idx="2">
                  <c:v>1</c:v>
                </c:pt>
              </c:numCache>
            </c:numRef>
          </c:val>
        </c:ser>
        <c:ser>
          <c:idx val="8"/>
          <c:order val="1"/>
          <c:tx>
            <c:strRef>
              <c:f>Sheet1!$C$1</c:f>
              <c:strCache>
                <c:ptCount val="1"/>
                <c:pt idx="0">
                  <c:v>2009</c:v>
                </c:pt>
              </c:strCache>
            </c:strRef>
          </c:tx>
          <c:spPr>
            <a:solidFill>
              <a:srgbClr val="0033CC"/>
            </a:solidFill>
            <a:ln w="11794">
              <a:solidFill>
                <a:schemeClr val="tx1"/>
              </a:solidFill>
              <a:prstDash val="solid"/>
            </a:ln>
            <a:scene3d>
              <a:camera prst="orthographicFront"/>
              <a:lightRig rig="threePt" dir="t"/>
            </a:scene3d>
            <a:sp3d>
              <a:bevelT/>
              <a:contourClr>
                <a:srgbClr val="000000"/>
              </a:contourClr>
            </a:sp3d>
          </c:spPr>
          <c:dPt>
            <c:idx val="0"/>
            <c:spPr>
              <a:solidFill>
                <a:srgbClr val="3366FF"/>
              </a:solidFill>
              <a:ln w="11794">
                <a:solidFill>
                  <a:schemeClr val="tx1"/>
                </a:solidFill>
                <a:prstDash val="solid"/>
              </a:ln>
              <a:scene3d>
                <a:camera prst="orthographicFront"/>
                <a:lightRig rig="threePt" dir="t"/>
              </a:scene3d>
              <a:sp3d>
                <a:bevelT/>
                <a:contourClr>
                  <a:srgbClr val="000000"/>
                </a:contourClr>
              </a:sp3d>
            </c:spPr>
          </c:dPt>
          <c:dPt>
            <c:idx val="1"/>
            <c:spPr>
              <a:solidFill>
                <a:srgbClr val="3366FF"/>
              </a:solidFill>
              <a:ln w="11794">
                <a:solidFill>
                  <a:schemeClr val="tx1"/>
                </a:solidFill>
                <a:prstDash val="solid"/>
              </a:ln>
              <a:scene3d>
                <a:camera prst="orthographicFront"/>
                <a:lightRig rig="threePt" dir="t"/>
              </a:scene3d>
              <a:sp3d>
                <a:bevelT/>
                <a:contourClr>
                  <a:srgbClr val="000000"/>
                </a:contourClr>
              </a:sp3d>
            </c:spPr>
          </c:dPt>
          <c:dPt>
            <c:idx val="2"/>
            <c:spPr>
              <a:solidFill>
                <a:srgbClr val="3366FF"/>
              </a:solidFill>
              <a:ln w="11794">
                <a:solidFill>
                  <a:schemeClr val="tx1"/>
                </a:solidFill>
                <a:prstDash val="solid"/>
              </a:ln>
              <a:scene3d>
                <a:camera prst="orthographicFront"/>
                <a:lightRig rig="threePt" dir="t"/>
              </a:scene3d>
              <a:sp3d>
                <a:bevelT/>
                <a:contourClr>
                  <a:srgbClr val="000000"/>
                </a:contourClr>
              </a:sp3d>
            </c:spPr>
          </c:dPt>
          <c:dLbls>
            <c:dLbl>
              <c:idx val="0"/>
              <c:layout>
                <c:manualLayout>
                  <c:x val="-3.8601898186429845E-3"/>
                  <c:y val="-5.6734675767244735E-3"/>
                </c:manualLayout>
              </c:layout>
              <c:showVal val="1"/>
            </c:dLbl>
            <c:dLbl>
              <c:idx val="1"/>
              <c:layout>
                <c:manualLayout>
                  <c:x val="-1.2507001542501801E-3"/>
                  <c:y val="1.3208106485030086E-3"/>
                </c:manualLayout>
              </c:layout>
              <c:showVal val="1"/>
            </c:dLbl>
            <c:dLbl>
              <c:idx val="2"/>
              <c:layout>
                <c:manualLayout>
                  <c:x val="7.4018692921691933E-4"/>
                  <c:y val="-1.3256252666422861E-3"/>
                </c:manualLayout>
              </c:layout>
              <c:showVal val="1"/>
            </c:dLbl>
            <c:dLbl>
              <c:idx val="3"/>
              <c:layout>
                <c:manualLayout>
                  <c:x val="9.7481500399991202E-4"/>
                  <c:y val="-2.4598732138388928E-3"/>
                </c:manualLayout>
              </c:layout>
              <c:showVal val="1"/>
            </c:dLbl>
            <c:dLbl>
              <c:idx val="5"/>
              <c:layout>
                <c:manualLayout>
                  <c:xMode val="edge"/>
                  <c:yMode val="edge"/>
                  <c:x val="0.77246871444823662"/>
                  <c:y val="0.45368620037807322"/>
                </c:manualLayout>
              </c:layout>
              <c:showVal val="1"/>
            </c:dLbl>
            <c:spPr>
              <a:noFill/>
              <a:ln w="23589">
                <a:noFill/>
              </a:ln>
            </c:spPr>
            <c:txPr>
              <a:bodyPr/>
              <a:lstStyle/>
              <a:p>
                <a:pPr>
                  <a:defRPr sz="1100" b="1" i="0" u="none" strike="noStrike" baseline="0">
                    <a:solidFill>
                      <a:schemeClr val="tx1"/>
                    </a:solidFill>
                    <a:latin typeface="+mn-lt"/>
                    <a:ea typeface="Arial"/>
                    <a:cs typeface="Arial"/>
                  </a:defRPr>
                </a:pPr>
                <a:endParaRPr lang="en-US"/>
              </a:p>
            </c:txPr>
            <c:showVal val="1"/>
          </c:dLbls>
          <c:cat>
            <c:strRef>
              <c:f>Sheet1!$A$2:$A$4</c:f>
              <c:strCache>
                <c:ptCount val="3"/>
                <c:pt idx="0">
                  <c:v>Full-time study programs</c:v>
                </c:pt>
                <c:pt idx="1">
                  <c:v>Distance learning study programs</c:v>
                </c:pt>
                <c:pt idx="2">
                  <c:v>Part-time study programs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19</c:v>
                </c:pt>
                <c:pt idx="1">
                  <c:v>6</c:v>
                </c:pt>
                <c:pt idx="2">
                  <c:v>2</c:v>
                </c:pt>
              </c:numCache>
            </c:numRef>
          </c:val>
        </c:ser>
        <c:ser>
          <c:idx val="9"/>
          <c:order val="2"/>
          <c:tx>
            <c:strRef>
              <c:f>Sheet1!$D$1</c:f>
              <c:strCache>
                <c:ptCount val="1"/>
                <c:pt idx="0">
                  <c:v>2010</c:v>
                </c:pt>
              </c:strCache>
            </c:strRef>
          </c:tx>
          <c:spPr>
            <a:solidFill>
              <a:srgbClr val="00CC00"/>
            </a:solidFill>
            <a:ln w="11794">
              <a:solidFill>
                <a:schemeClr val="tx1"/>
              </a:solidFill>
              <a:prstDash val="solid"/>
            </a:ln>
            <a:scene3d>
              <a:camera prst="orthographicFront"/>
              <a:lightRig rig="threePt" dir="t"/>
            </a:scene3d>
            <a:sp3d>
              <a:bevelT prst="slope"/>
              <a:contourClr>
                <a:srgbClr val="000000"/>
              </a:contourClr>
            </a:sp3d>
          </c:spPr>
          <c:dLbls>
            <c:dLbl>
              <c:idx val="0"/>
              <c:layout>
                <c:manualLayout>
                  <c:x val="-8.4105624187851534E-4"/>
                  <c:y val="1.1318323237750846E-3"/>
                </c:manualLayout>
              </c:layout>
              <c:showVal val="1"/>
            </c:dLbl>
            <c:dLbl>
              <c:idx val="1"/>
              <c:layout>
                <c:manualLayout>
                  <c:x val="1.4605203623128619E-3"/>
                  <c:y val="-2.8474579566443219E-2"/>
                </c:manualLayout>
              </c:layout>
              <c:showVal val="1"/>
            </c:dLbl>
            <c:dLbl>
              <c:idx val="2"/>
              <c:layout>
                <c:manualLayout>
                  <c:x val="2.6216640782227817E-3"/>
                  <c:y val="-1.3256252666422861E-3"/>
                </c:manualLayout>
              </c:layout>
              <c:showVal val="1"/>
            </c:dLbl>
            <c:dLbl>
              <c:idx val="3"/>
              <c:layout>
                <c:manualLayout>
                  <c:x val="1.7186357252466783E-3"/>
                  <c:y val="-7.5858687003218541E-4"/>
                </c:manualLayout>
              </c:layout>
              <c:showVal val="1"/>
            </c:dLbl>
            <c:spPr>
              <a:noFill/>
              <a:ln w="23589">
                <a:noFill/>
              </a:ln>
            </c:spPr>
            <c:txPr>
              <a:bodyPr/>
              <a:lstStyle/>
              <a:p>
                <a:pPr>
                  <a:defRPr sz="1100" b="1" i="0" u="none" strike="noStrike" baseline="0">
                    <a:solidFill>
                      <a:schemeClr val="tx1"/>
                    </a:solidFill>
                    <a:latin typeface="+mn-lt"/>
                    <a:ea typeface="Arial"/>
                    <a:cs typeface="Arial"/>
                  </a:defRPr>
                </a:pPr>
                <a:endParaRPr lang="en-US"/>
              </a:p>
            </c:txPr>
            <c:showVal val="1"/>
          </c:dLbls>
          <c:cat>
            <c:strRef>
              <c:f>Sheet1!$A$2:$A$4</c:f>
              <c:strCache>
                <c:ptCount val="3"/>
                <c:pt idx="0">
                  <c:v>Full-time study programs</c:v>
                </c:pt>
                <c:pt idx="1">
                  <c:v>Distance learning study programs</c:v>
                </c:pt>
                <c:pt idx="2">
                  <c:v>Part-time study programs</c:v>
                </c:pt>
              </c:strCache>
            </c:strRef>
          </c:cat>
          <c:val>
            <c:numRef>
              <c:f>Sheet1!$D$2:$D$4</c:f>
              <c:numCache>
                <c:formatCode>General</c:formatCode>
                <c:ptCount val="3"/>
                <c:pt idx="0">
                  <c:v>25</c:v>
                </c:pt>
                <c:pt idx="1">
                  <c:v>9</c:v>
                </c:pt>
                <c:pt idx="2">
                  <c:v>2</c:v>
                </c:pt>
              </c:numCache>
            </c:numRef>
          </c:val>
        </c:ser>
        <c:ser>
          <c:idx val="5"/>
          <c:order val="3"/>
          <c:tx>
            <c:strRef>
              <c:f>Sheet1!$E$1</c:f>
              <c:strCache>
                <c:ptCount val="1"/>
                <c:pt idx="0">
                  <c:v>2011</c:v>
                </c:pt>
              </c:strCache>
            </c:strRef>
          </c:tx>
          <c:spPr>
            <a:solidFill>
              <a:srgbClr val="FF0000"/>
            </a:solidFill>
            <a:ln w="11794">
              <a:solidFill>
                <a:schemeClr val="tx1"/>
              </a:solidFill>
              <a:prstDash val="solid"/>
            </a:ln>
            <a:scene3d>
              <a:camera prst="orthographicFront"/>
              <a:lightRig rig="threePt" dir="t"/>
            </a:scene3d>
            <a:sp3d>
              <a:bevelT/>
              <a:contourClr>
                <a:srgbClr val="000000"/>
              </a:contourClr>
            </a:sp3d>
          </c:spPr>
          <c:dLbls>
            <c:dLbl>
              <c:idx val="0"/>
              <c:layout>
                <c:manualLayout>
                  <c:x val="3.9344653200771495E-3"/>
                  <c:y val="-1.3045925924964421E-2"/>
                </c:manualLayout>
              </c:layout>
              <c:showVal val="1"/>
            </c:dLbl>
            <c:dLbl>
              <c:idx val="1"/>
              <c:layout>
                <c:manualLayout>
                  <c:x val="4.1717770461201162E-3"/>
                  <c:y val="-2.8285408768348407E-2"/>
                </c:manualLayout>
              </c:layout>
              <c:showVal val="1"/>
            </c:dLbl>
            <c:dLbl>
              <c:idx val="2"/>
              <c:layout>
                <c:manualLayout>
                  <c:x val="3.3656137759764697E-3"/>
                  <c:y val="-5.4844892519967095E-3"/>
                </c:manualLayout>
              </c:layout>
              <c:showVal val="1"/>
            </c:dLbl>
            <c:dLbl>
              <c:idx val="4"/>
              <c:layout>
                <c:manualLayout>
                  <c:xMode val="edge"/>
                  <c:yMode val="edge"/>
                  <c:x val="0.60978384527872664"/>
                  <c:y val="0.1814744801512308"/>
                </c:manualLayout>
              </c:layout>
              <c:showVal val="1"/>
            </c:dLbl>
            <c:dLbl>
              <c:idx val="5"/>
              <c:layout>
                <c:manualLayout>
                  <c:xMode val="edge"/>
                  <c:yMode val="edge"/>
                  <c:x val="0.81001137656428079"/>
                  <c:y val="7.1833648393194713E-2"/>
                </c:manualLayout>
              </c:layout>
              <c:showVal val="1"/>
            </c:dLbl>
            <c:spPr>
              <a:noFill/>
              <a:ln w="23589">
                <a:noFill/>
              </a:ln>
            </c:spPr>
            <c:txPr>
              <a:bodyPr/>
              <a:lstStyle/>
              <a:p>
                <a:pPr>
                  <a:defRPr sz="1100" b="1" i="0" u="none" strike="noStrike" baseline="0">
                    <a:solidFill>
                      <a:schemeClr val="tx1"/>
                    </a:solidFill>
                    <a:latin typeface="+mn-lt"/>
                    <a:ea typeface="Arial"/>
                    <a:cs typeface="Arial"/>
                  </a:defRPr>
                </a:pPr>
                <a:endParaRPr lang="en-US"/>
              </a:p>
            </c:txPr>
            <c:showVal val="1"/>
          </c:dLbls>
          <c:cat>
            <c:strRef>
              <c:f>Sheet1!$A$2:$A$4</c:f>
              <c:strCache>
                <c:ptCount val="3"/>
                <c:pt idx="0">
                  <c:v>Full-time study programs</c:v>
                </c:pt>
                <c:pt idx="1">
                  <c:v>Distance learning study programs</c:v>
                </c:pt>
                <c:pt idx="2">
                  <c:v>Part-time study programs</c:v>
                </c:pt>
              </c:strCache>
            </c:strRef>
          </c:cat>
          <c:val>
            <c:numRef>
              <c:f>Sheet1!$E$2:$E$4</c:f>
              <c:numCache>
                <c:formatCode>General</c:formatCode>
                <c:ptCount val="3"/>
                <c:pt idx="0">
                  <c:v>24</c:v>
                </c:pt>
                <c:pt idx="1">
                  <c:v>9</c:v>
                </c:pt>
                <c:pt idx="2">
                  <c:v>2</c:v>
                </c:pt>
              </c:numCache>
            </c:numRef>
          </c:val>
        </c:ser>
        <c:dLbls>
          <c:showVal val="1"/>
        </c:dLbls>
        <c:shape val="box"/>
        <c:axId val="91002752"/>
        <c:axId val="91004288"/>
        <c:axId val="0"/>
      </c:bar3DChart>
      <c:catAx>
        <c:axId val="91002752"/>
        <c:scaling>
          <c:orientation val="minMax"/>
        </c:scaling>
        <c:axPos val="b"/>
        <c:numFmt formatCode="General" sourceLinked="1"/>
        <c:tickLblPos val="nextTo"/>
        <c:spPr>
          <a:ln w="1179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+mn-lt"/>
                <a:ea typeface="Cambria"/>
                <a:cs typeface="Cambria"/>
              </a:defRPr>
            </a:pPr>
            <a:endParaRPr lang="en-US"/>
          </a:p>
        </c:txPr>
        <c:crossAx val="91004288"/>
        <c:crosses val="autoZero"/>
        <c:auto val="1"/>
        <c:lblAlgn val="ctr"/>
        <c:lblOffset val="100"/>
        <c:tickLblSkip val="1"/>
        <c:tickMarkSkip val="1"/>
      </c:catAx>
      <c:valAx>
        <c:axId val="91004288"/>
        <c:scaling>
          <c:orientation val="minMax"/>
        </c:scaling>
        <c:axPos val="l"/>
        <c:majorGridlines>
          <c:spPr>
            <a:ln w="6351">
              <a:solidFill>
                <a:sysClr val="window" lastClr="FFFFFF">
                  <a:lumMod val="75000"/>
                </a:sysClr>
              </a:solidFill>
              <a:prstDash val="solid"/>
            </a:ln>
          </c:spPr>
        </c:majorGridlines>
        <c:numFmt formatCode="General" sourceLinked="1"/>
        <c:tickLblPos val="nextTo"/>
        <c:spPr>
          <a:ln w="11794">
            <a:solidFill>
              <a:sysClr val="window" lastClr="FFFFFF">
                <a:lumMod val="65000"/>
              </a:sysClr>
            </a:solidFill>
            <a:prstDash val="sysDot"/>
          </a:ln>
        </c:spPr>
        <c:txPr>
          <a:bodyPr rot="0" vert="horz"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+mn-lt"/>
                <a:ea typeface="Cambria"/>
                <a:cs typeface="Cambria"/>
              </a:defRPr>
            </a:pPr>
            <a:endParaRPr lang="en-US"/>
          </a:p>
        </c:txPr>
        <c:crossAx val="91002752"/>
        <c:crosses val="autoZero"/>
        <c:crossBetween val="between"/>
      </c:valAx>
      <c:spPr>
        <a:noFill/>
        <a:ln w="25402">
          <a:noFill/>
        </a:ln>
      </c:spPr>
    </c:plotArea>
    <c:legend>
      <c:legendPos val="b"/>
      <c:layout>
        <c:manualLayout>
          <c:xMode val="edge"/>
          <c:yMode val="edge"/>
          <c:wMode val="edge"/>
          <c:hMode val="edge"/>
          <c:x val="0.12491648294352958"/>
          <c:y val="0.84414356543605951"/>
          <c:w val="0.86914038289225382"/>
          <c:h val="0.88817612507067056"/>
        </c:manualLayout>
      </c:layout>
      <c:spPr>
        <a:noFill/>
        <a:ln w="23589">
          <a:noFill/>
        </a:ln>
      </c:spPr>
      <c:txPr>
        <a:bodyPr/>
        <a:lstStyle/>
        <a:p>
          <a:pPr>
            <a:defRPr sz="1200" b="1" i="0" u="none" strike="noStrike" baseline="0">
              <a:solidFill>
                <a:srgbClr val="000000"/>
              </a:solidFill>
              <a:latin typeface="+mn-lt"/>
              <a:ea typeface="Cambria"/>
              <a:cs typeface="Cambria"/>
            </a:defRPr>
          </a:pPr>
          <a:endParaRPr lang="en-US"/>
        </a:p>
      </c:txPr>
    </c:legend>
    <c:plotVisOnly val="1"/>
    <c:dispBlanksAs val="gap"/>
  </c:chart>
  <c:spPr>
    <a:noFill/>
    <a:ln w="11794">
      <a:solidFill>
        <a:schemeClr val="tx1"/>
      </a:solidFill>
      <a:prstDash val="solid"/>
    </a:ln>
    <a:scene3d>
      <a:camera prst="orthographicFront"/>
      <a:lightRig rig="threePt" dir="t"/>
    </a:scene3d>
    <a:sp3d prstMaterial="dkEdge"/>
  </c:spPr>
  <c:txPr>
    <a:bodyPr/>
    <a:lstStyle/>
    <a:p>
      <a:pPr>
        <a:defRPr sz="1115" b="1" i="0" u="none" strike="noStrike" baseline="0">
          <a:solidFill>
            <a:srgbClr val="FFFFFF"/>
          </a:solidFill>
          <a:latin typeface="Arial"/>
          <a:ea typeface="Arial"/>
          <a:cs typeface="Arial"/>
        </a:defRPr>
      </a:pPr>
      <a:endParaRPr lang="en-US"/>
    </a:p>
  </c:txPr>
  <c:externalData r:id="rId2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0D1D7-AEE7-4585-9388-46B06BFAA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of Agriculture</vt:lpstr>
    </vt:vector>
  </TitlesOfParts>
  <Company/>
  <LinksUpToDate>false</LinksUpToDate>
  <CharactersWithSpaces>7159</CharactersWithSpaces>
  <SharedDoc>false</SharedDoc>
  <HLinks>
    <vt:vector size="174" baseType="variant">
      <vt:variant>
        <vt:i4>3932169</vt:i4>
      </vt:variant>
      <vt:variant>
        <vt:i4>87</vt:i4>
      </vt:variant>
      <vt:variant>
        <vt:i4>0</vt:i4>
      </vt:variant>
      <vt:variant>
        <vt:i4>5</vt:i4>
      </vt:variant>
      <vt:variant>
        <vt:lpwstr>http://www.usamvcluj.ro/files/plan_invatamant/2011-2012/zootehnie/zootehnie.pdf</vt:lpwstr>
      </vt:variant>
      <vt:variant>
        <vt:lpwstr/>
      </vt:variant>
      <vt:variant>
        <vt:i4>3932169</vt:i4>
      </vt:variant>
      <vt:variant>
        <vt:i4>84</vt:i4>
      </vt:variant>
      <vt:variant>
        <vt:i4>0</vt:i4>
      </vt:variant>
      <vt:variant>
        <vt:i4>5</vt:i4>
      </vt:variant>
      <vt:variant>
        <vt:lpwstr>http://www.usamvcluj.ro/files/plan_invatamant/2011-2012/zootehnie/zootehnie.pdf</vt:lpwstr>
      </vt:variant>
      <vt:variant>
        <vt:lpwstr/>
      </vt:variant>
      <vt:variant>
        <vt:i4>3997760</vt:i4>
      </vt:variant>
      <vt:variant>
        <vt:i4>81</vt:i4>
      </vt:variant>
      <vt:variant>
        <vt:i4>0</vt:i4>
      </vt:variant>
      <vt:variant>
        <vt:i4>5</vt:i4>
      </vt:variant>
      <vt:variant>
        <vt:lpwstr>http://www.usamvcluj.ro/files/plan_invatamant/2010-2011/Agricultura/Biologie ZI.pdf</vt:lpwstr>
      </vt:variant>
      <vt:variant>
        <vt:lpwstr/>
      </vt:variant>
      <vt:variant>
        <vt:i4>7798851</vt:i4>
      </vt:variant>
      <vt:variant>
        <vt:i4>78</vt:i4>
      </vt:variant>
      <vt:variant>
        <vt:i4>0</vt:i4>
      </vt:variant>
      <vt:variant>
        <vt:i4>5</vt:i4>
      </vt:variant>
      <vt:variant>
        <vt:lpwstr>http://www.usamvcluj.ro/files/plan_invatamant/2011-2012/agricultura/licenta/Montanologie ZI.pdf</vt:lpwstr>
      </vt:variant>
      <vt:variant>
        <vt:lpwstr/>
      </vt:variant>
      <vt:variant>
        <vt:i4>2424921</vt:i4>
      </vt:variant>
      <vt:variant>
        <vt:i4>75</vt:i4>
      </vt:variant>
      <vt:variant>
        <vt:i4>0</vt:i4>
      </vt:variant>
      <vt:variant>
        <vt:i4>5</vt:i4>
      </vt:variant>
      <vt:variant>
        <vt:lpwstr>http://www.usamvcluj.ro/files/plan_invatamant/2010-2011/Agricultura/agricultura id.pdf</vt:lpwstr>
      </vt:variant>
      <vt:variant>
        <vt:lpwstr/>
      </vt:variant>
      <vt:variant>
        <vt:i4>2424921</vt:i4>
      </vt:variant>
      <vt:variant>
        <vt:i4>72</vt:i4>
      </vt:variant>
      <vt:variant>
        <vt:i4>0</vt:i4>
      </vt:variant>
      <vt:variant>
        <vt:i4>5</vt:i4>
      </vt:variant>
      <vt:variant>
        <vt:lpwstr>http://www.usamvcluj.ro/files/plan_invatamant/2010-2011/Agricultura/agricultura id.pdf</vt:lpwstr>
      </vt:variant>
      <vt:variant>
        <vt:lpwstr/>
      </vt:variant>
      <vt:variant>
        <vt:i4>7405634</vt:i4>
      </vt:variant>
      <vt:variant>
        <vt:i4>66</vt:i4>
      </vt:variant>
      <vt:variant>
        <vt:i4>0</vt:i4>
      </vt:variant>
      <vt:variant>
        <vt:i4>5</vt:i4>
      </vt:variant>
      <vt:variant>
        <vt:lpwstr>http://www.usamvcluj.ro/files/plan_invatamant/2010-2011/MV/controlul si siguranta produselor alimentare.pdf</vt:lpwstr>
      </vt:variant>
      <vt:variant>
        <vt:lpwstr/>
      </vt:variant>
      <vt:variant>
        <vt:i4>7667738</vt:i4>
      </vt:variant>
      <vt:variant>
        <vt:i4>63</vt:i4>
      </vt:variant>
      <vt:variant>
        <vt:i4>0</vt:i4>
      </vt:variant>
      <vt:variant>
        <vt:i4>5</vt:i4>
      </vt:variant>
      <vt:variant>
        <vt:lpwstr>http://www.usamvcluj.ro/files/plan_invatamant/2010-2011/MV/medicina veterinara.pdf</vt:lpwstr>
      </vt:variant>
      <vt:variant>
        <vt:lpwstr/>
      </vt:variant>
      <vt:variant>
        <vt:i4>7667738</vt:i4>
      </vt:variant>
      <vt:variant>
        <vt:i4>60</vt:i4>
      </vt:variant>
      <vt:variant>
        <vt:i4>0</vt:i4>
      </vt:variant>
      <vt:variant>
        <vt:i4>5</vt:i4>
      </vt:variant>
      <vt:variant>
        <vt:lpwstr>http://www.usamvcluj.ro/files/plan_invatamant/2010-2011/MV/medicina veterinara.pdf</vt:lpwstr>
      </vt:variant>
      <vt:variant>
        <vt:lpwstr/>
      </vt:variant>
      <vt:variant>
        <vt:i4>7667738</vt:i4>
      </vt:variant>
      <vt:variant>
        <vt:i4>57</vt:i4>
      </vt:variant>
      <vt:variant>
        <vt:i4>0</vt:i4>
      </vt:variant>
      <vt:variant>
        <vt:i4>5</vt:i4>
      </vt:variant>
      <vt:variant>
        <vt:lpwstr>http://www.usamvcluj.ro/files/plan_invatamant/2010-2011/MV/medicina veterinara.pdf</vt:lpwstr>
      </vt:variant>
      <vt:variant>
        <vt:lpwstr/>
      </vt:variant>
      <vt:variant>
        <vt:i4>7667738</vt:i4>
      </vt:variant>
      <vt:variant>
        <vt:i4>54</vt:i4>
      </vt:variant>
      <vt:variant>
        <vt:i4>0</vt:i4>
      </vt:variant>
      <vt:variant>
        <vt:i4>5</vt:i4>
      </vt:variant>
      <vt:variant>
        <vt:lpwstr>http://www.usamvcluj.ro/files/plan_invatamant/2010-2011/MV/medicina veterinara.pdf</vt:lpwstr>
      </vt:variant>
      <vt:variant>
        <vt:lpwstr/>
      </vt:variant>
      <vt:variant>
        <vt:i4>6488141</vt:i4>
      </vt:variant>
      <vt:variant>
        <vt:i4>51</vt:i4>
      </vt:variant>
      <vt:variant>
        <vt:i4>0</vt:i4>
      </vt:variant>
      <vt:variant>
        <vt:i4>5</vt:i4>
      </vt:variant>
      <vt:variant>
        <vt:lpwstr>http://www.usamvcluj.ro/files/plan_invatamant/2010-2011/MV/biotehnologii in mv.pdf</vt:lpwstr>
      </vt:variant>
      <vt:variant>
        <vt:lpwstr/>
      </vt:variant>
      <vt:variant>
        <vt:i4>6488141</vt:i4>
      </vt:variant>
      <vt:variant>
        <vt:i4>48</vt:i4>
      </vt:variant>
      <vt:variant>
        <vt:i4>0</vt:i4>
      </vt:variant>
      <vt:variant>
        <vt:i4>5</vt:i4>
      </vt:variant>
      <vt:variant>
        <vt:lpwstr>http://www.usamvcluj.ro/files/plan_invatamant/2010-2011/MV/biotehnologii in mv.pdf</vt:lpwstr>
      </vt:variant>
      <vt:variant>
        <vt:lpwstr/>
      </vt:variant>
      <vt:variant>
        <vt:i4>5177457</vt:i4>
      </vt:variant>
      <vt:variant>
        <vt:i4>45</vt:i4>
      </vt:variant>
      <vt:variant>
        <vt:i4>0</vt:i4>
      </vt:variant>
      <vt:variant>
        <vt:i4>5</vt:i4>
      </vt:variant>
      <vt:variant>
        <vt:lpwstr>http://www.usamvcluj.ro/files/plan_invatamant/2011-2012/zootehnie/bia.pdf</vt:lpwstr>
      </vt:variant>
      <vt:variant>
        <vt:lpwstr/>
      </vt:variant>
      <vt:variant>
        <vt:i4>1769514</vt:i4>
      </vt:variant>
      <vt:variant>
        <vt:i4>42</vt:i4>
      </vt:variant>
      <vt:variant>
        <vt:i4>0</vt:i4>
      </vt:variant>
      <vt:variant>
        <vt:i4>5</vt:i4>
      </vt:variant>
      <vt:variant>
        <vt:lpwstr>http://www.usamvcluj.ro/files/plan_invatamant/2011-2012/zootehnie/ba.pdf</vt:lpwstr>
      </vt:variant>
      <vt:variant>
        <vt:lpwstr/>
      </vt:variant>
      <vt:variant>
        <vt:i4>7012433</vt:i4>
      </vt:variant>
      <vt:variant>
        <vt:i4>39</vt:i4>
      </vt:variant>
      <vt:variant>
        <vt:i4>0</vt:i4>
      </vt:variant>
      <vt:variant>
        <vt:i4>5</vt:i4>
      </vt:variant>
      <vt:variant>
        <vt:lpwstr>http://www.usamvcluj.ro/files/plan_invatamant/2011-2012/zootehnie/piscicultura.pdf</vt:lpwstr>
      </vt:variant>
      <vt:variant>
        <vt:lpwstr/>
      </vt:variant>
      <vt:variant>
        <vt:i4>3932169</vt:i4>
      </vt:variant>
      <vt:variant>
        <vt:i4>36</vt:i4>
      </vt:variant>
      <vt:variant>
        <vt:i4>0</vt:i4>
      </vt:variant>
      <vt:variant>
        <vt:i4>5</vt:i4>
      </vt:variant>
      <vt:variant>
        <vt:lpwstr>http://www.usamvcluj.ro/files/plan_invatamant/2011-2012/zootehnie/zootehnie.pdf</vt:lpwstr>
      </vt:variant>
      <vt:variant>
        <vt:lpwstr/>
      </vt:variant>
      <vt:variant>
        <vt:i4>2359297</vt:i4>
      </vt:variant>
      <vt:variant>
        <vt:i4>33</vt:i4>
      </vt:variant>
      <vt:variant>
        <vt:i4>0</vt:i4>
      </vt:variant>
      <vt:variant>
        <vt:i4>5</vt:i4>
      </vt:variant>
      <vt:variant>
        <vt:lpwstr>http://www.usamvcluj.ro/files/plan_invatamant/2010-2011/Horticultura/3 Silvicultura.pdf</vt:lpwstr>
      </vt:variant>
      <vt:variant>
        <vt:lpwstr/>
      </vt:variant>
      <vt:variant>
        <vt:i4>7471194</vt:i4>
      </vt:variant>
      <vt:variant>
        <vt:i4>30</vt:i4>
      </vt:variant>
      <vt:variant>
        <vt:i4>0</vt:i4>
      </vt:variant>
      <vt:variant>
        <vt:i4>5</vt:i4>
      </vt:variant>
      <vt:variant>
        <vt:lpwstr>http://www.usamvcluj.ro/files/plan_invatamant/2010-2011/Horticultura/4 IEA.pdf</vt:lpwstr>
      </vt:variant>
      <vt:variant>
        <vt:lpwstr/>
      </vt:variant>
      <vt:variant>
        <vt:i4>2490383</vt:i4>
      </vt:variant>
      <vt:variant>
        <vt:i4>27</vt:i4>
      </vt:variant>
      <vt:variant>
        <vt:i4>0</vt:i4>
      </vt:variant>
      <vt:variant>
        <vt:i4>5</vt:i4>
      </vt:variant>
      <vt:variant>
        <vt:lpwstr>http://www.usamvcluj.ro/files/plan_invatamant/2010-2011/Horticultura/2 Peisagistica.pdf</vt:lpwstr>
      </vt:variant>
      <vt:variant>
        <vt:lpwstr/>
      </vt:variant>
      <vt:variant>
        <vt:i4>2293765</vt:i4>
      </vt:variant>
      <vt:variant>
        <vt:i4>24</vt:i4>
      </vt:variant>
      <vt:variant>
        <vt:i4>0</vt:i4>
      </vt:variant>
      <vt:variant>
        <vt:i4>5</vt:i4>
      </vt:variant>
      <vt:variant>
        <vt:lpwstr>http://www.usamvcluj.ro/files/plan_invatamant/2010-2011/Horticultura/1 Horticultura.pdf</vt:lpwstr>
      </vt:variant>
      <vt:variant>
        <vt:lpwstr/>
      </vt:variant>
      <vt:variant>
        <vt:i4>7536713</vt:i4>
      </vt:variant>
      <vt:variant>
        <vt:i4>21</vt:i4>
      </vt:variant>
      <vt:variant>
        <vt:i4>0</vt:i4>
      </vt:variant>
      <vt:variant>
        <vt:i4>5</vt:i4>
      </vt:variant>
      <vt:variant>
        <vt:lpwstr>http://www.usamvcluj.ro/files/plan_invatamant/2011-2012/agricultura/licenta/IPA ZI.pdf</vt:lpwstr>
      </vt:variant>
      <vt:variant>
        <vt:lpwstr/>
      </vt:variant>
      <vt:variant>
        <vt:i4>6815835</vt:i4>
      </vt:variant>
      <vt:variant>
        <vt:i4>18</vt:i4>
      </vt:variant>
      <vt:variant>
        <vt:i4>0</vt:i4>
      </vt:variant>
      <vt:variant>
        <vt:i4>5</vt:i4>
      </vt:variant>
      <vt:variant>
        <vt:lpwstr>http://www.usamvcluj.ro/files/plan_invatamant/2011-2012/agricultura/licenta/CEPA ZI.pdf</vt:lpwstr>
      </vt:variant>
      <vt:variant>
        <vt:lpwstr/>
      </vt:variant>
      <vt:variant>
        <vt:i4>65581</vt:i4>
      </vt:variant>
      <vt:variant>
        <vt:i4>15</vt:i4>
      </vt:variant>
      <vt:variant>
        <vt:i4>0</vt:i4>
      </vt:variant>
      <vt:variant>
        <vt:i4>5</vt:i4>
      </vt:variant>
      <vt:variant>
        <vt:lpwstr>http://www.usamvcluj.ro/files/plan_invatamant/2011-2012/agricultura/licenta/EMIAIA ZI.pdf</vt:lpwstr>
      </vt:variant>
      <vt:variant>
        <vt:lpwstr/>
      </vt:variant>
      <vt:variant>
        <vt:i4>3997760</vt:i4>
      </vt:variant>
      <vt:variant>
        <vt:i4>12</vt:i4>
      </vt:variant>
      <vt:variant>
        <vt:i4>0</vt:i4>
      </vt:variant>
      <vt:variant>
        <vt:i4>5</vt:i4>
      </vt:variant>
      <vt:variant>
        <vt:lpwstr>http://www.usamvcluj.ro/files/plan_invatamant/2010-2011/Agricultura/Biologie ZI.pdf</vt:lpwstr>
      </vt:variant>
      <vt:variant>
        <vt:lpwstr/>
      </vt:variant>
      <vt:variant>
        <vt:i4>7798851</vt:i4>
      </vt:variant>
      <vt:variant>
        <vt:i4>9</vt:i4>
      </vt:variant>
      <vt:variant>
        <vt:i4>0</vt:i4>
      </vt:variant>
      <vt:variant>
        <vt:i4>5</vt:i4>
      </vt:variant>
      <vt:variant>
        <vt:lpwstr>http://www.usamvcluj.ro/files/plan_invatamant/2011-2012/agricultura/licenta/Montanologie ZI.pdf</vt:lpwstr>
      </vt:variant>
      <vt:variant>
        <vt:lpwstr/>
      </vt:variant>
      <vt:variant>
        <vt:i4>589939</vt:i4>
      </vt:variant>
      <vt:variant>
        <vt:i4>6</vt:i4>
      </vt:variant>
      <vt:variant>
        <vt:i4>0</vt:i4>
      </vt:variant>
      <vt:variant>
        <vt:i4>5</vt:i4>
      </vt:variant>
      <vt:variant>
        <vt:lpwstr>http://www.usamvcluj.ro/files/plan_invatamant/2011-2012/agricultura/licenta/Agricultura - franceza ZI.pdf</vt:lpwstr>
      </vt:variant>
      <vt:variant>
        <vt:lpwstr/>
      </vt:variant>
      <vt:variant>
        <vt:i4>8257609</vt:i4>
      </vt:variant>
      <vt:variant>
        <vt:i4>3</vt:i4>
      </vt:variant>
      <vt:variant>
        <vt:i4>0</vt:i4>
      </vt:variant>
      <vt:variant>
        <vt:i4>5</vt:i4>
      </vt:variant>
      <vt:variant>
        <vt:lpwstr>http://www.usamvcluj.ro/files/plan_invatamant/2011-2012/agricultura/licenta/Agricultura ZI.pdf</vt:lpwstr>
      </vt:variant>
      <vt:variant>
        <vt:lpwstr/>
      </vt:variant>
      <vt:variant>
        <vt:i4>2162729</vt:i4>
      </vt:variant>
      <vt:variant>
        <vt:i4>0</vt:i4>
      </vt:variant>
      <vt:variant>
        <vt:i4>0</vt:i4>
      </vt:variant>
      <vt:variant>
        <vt:i4>5</vt:i4>
      </vt:variant>
      <vt:variant>
        <vt:lpwstr>http://chestionar.uefiscdi.ro/docs/programe_de_studii.pdf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of Agriculture</dc:title>
  <dc:creator>mama</dc:creator>
  <cp:lastModifiedBy>COMP</cp:lastModifiedBy>
  <cp:revision>2</cp:revision>
  <cp:lastPrinted>2012-03-27T11:05:00Z</cp:lastPrinted>
  <dcterms:created xsi:type="dcterms:W3CDTF">2012-04-25T08:06:00Z</dcterms:created>
  <dcterms:modified xsi:type="dcterms:W3CDTF">2012-04-25T08:06:00Z</dcterms:modified>
</cp:coreProperties>
</file>