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228B" w:rsidRDefault="004F4532" w:rsidP="0031333D">
      <w:pPr>
        <w:pStyle w:val="Heading1"/>
        <w:rPr>
          <w:rFonts w:ascii="Calibri" w:hAnsi="Calibri" w:cs="Calibri"/>
          <w:sz w:val="28"/>
          <w:szCs w:val="28"/>
        </w:rPr>
      </w:pPr>
      <w:bookmarkStart w:id="0" w:name="_Ref318971065"/>
      <w:bookmarkStart w:id="1" w:name="_Toc319053601"/>
      <w:r w:rsidRPr="00903DC2">
        <w:rPr>
          <w:rFonts w:ascii="Calibri" w:hAnsi="Calibri" w:cs="Calibri"/>
          <w:sz w:val="28"/>
          <w:szCs w:val="28"/>
        </w:rPr>
        <w:t>Appendix</w:t>
      </w:r>
      <w:r w:rsidR="00F74297" w:rsidRPr="00F74297">
        <w:rPr>
          <w:rFonts w:ascii="Calibri" w:hAnsi="Calibri" w:cs="Calibri"/>
          <w:sz w:val="28"/>
          <w:szCs w:val="28"/>
        </w:rPr>
        <w:t xml:space="preserve"> </w:t>
      </w:r>
      <w:r w:rsidR="00F31081">
        <w:rPr>
          <w:rFonts w:ascii="Calibri" w:hAnsi="Calibri" w:cs="Calibri"/>
          <w:sz w:val="28"/>
          <w:szCs w:val="28"/>
        </w:rPr>
        <w:t>5</w:t>
      </w:r>
      <w:r w:rsidR="00F74297" w:rsidRPr="00F74297">
        <w:rPr>
          <w:rFonts w:ascii="Calibri" w:hAnsi="Calibri" w:cs="Calibri"/>
          <w:sz w:val="28"/>
          <w:szCs w:val="28"/>
        </w:rPr>
        <w:t xml:space="preserve"> – </w:t>
      </w:r>
      <w:r w:rsidR="00C6228B">
        <w:rPr>
          <w:rFonts w:ascii="Calibri" w:hAnsi="Calibri" w:cs="Calibri"/>
          <w:sz w:val="28"/>
          <w:szCs w:val="28"/>
        </w:rPr>
        <w:t>Geographic position</w:t>
      </w:r>
    </w:p>
    <w:p w:rsidR="004F4532" w:rsidRPr="004F4532" w:rsidRDefault="00F74297" w:rsidP="00C6228B">
      <w:pPr>
        <w:pStyle w:val="Heading1"/>
      </w:pPr>
      <w:r w:rsidRPr="00C6228B">
        <w:rPr>
          <w:rFonts w:ascii="Calibri" w:hAnsi="Calibri" w:cs="Calibri"/>
          <w:sz w:val="24"/>
          <w:szCs w:val="24"/>
          <w:u w:val="single"/>
        </w:rPr>
        <w:t>USAMV Cluj-Napoca campus map</w:t>
      </w:r>
      <w:bookmarkEnd w:id="0"/>
      <w:r w:rsidR="00967A59" w:rsidRPr="00C6228B">
        <w:rPr>
          <w:rFonts w:ascii="Calibri" w:hAnsi="Calibri" w:cs="Calibri"/>
          <w:sz w:val="24"/>
          <w:szCs w:val="24"/>
          <w:u w:val="single"/>
        </w:rPr>
        <w:t>s</w:t>
      </w:r>
      <w:bookmarkEnd w:id="1"/>
    </w:p>
    <w:p w:rsidR="00F74297" w:rsidRDefault="008031EA" w:rsidP="00414ED3">
      <w:pPr>
        <w:jc w:val="center"/>
        <w:rPr>
          <w:rFonts w:cs="Calibri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8919210" cy="465201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9210" cy="4652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7C5" w:rsidRDefault="00F447C5" w:rsidP="00F447C5"/>
    <w:p w:rsidR="00F447C5" w:rsidRDefault="00F447C5" w:rsidP="00F447C5"/>
    <w:p w:rsidR="00F74297" w:rsidRDefault="00F74297" w:rsidP="00414ED3">
      <w:pPr>
        <w:jc w:val="center"/>
        <w:sectPr w:rsidR="00F74297" w:rsidSect="00F74297">
          <w:headerReference w:type="default" r:id="rId9"/>
          <w:footerReference w:type="default" r:id="rId10"/>
          <w:pgSz w:w="16839" w:h="11907" w:orient="landscape" w:code="9"/>
          <w:pgMar w:top="27" w:right="1440" w:bottom="360" w:left="1440" w:header="180" w:footer="720" w:gutter="0"/>
          <w:cols w:space="720"/>
          <w:docGrid w:linePitch="360"/>
        </w:sectPr>
      </w:pPr>
    </w:p>
    <w:p w:rsidR="00F447C5" w:rsidRDefault="00F447C5" w:rsidP="004B7D74">
      <w:pPr>
        <w:ind w:left="720" w:hanging="720"/>
        <w:rPr>
          <w:b/>
          <w:sz w:val="24"/>
          <w:szCs w:val="24"/>
          <w:u w:val="single"/>
        </w:rPr>
      </w:pPr>
      <w:r w:rsidRPr="004F4532">
        <w:rPr>
          <w:b/>
          <w:sz w:val="24"/>
          <w:szCs w:val="24"/>
          <w:u w:val="single"/>
        </w:rPr>
        <w:lastRenderedPageBreak/>
        <w:t>Map</w:t>
      </w:r>
      <w:r w:rsidR="0031333D" w:rsidRPr="004F4532">
        <w:rPr>
          <w:b/>
          <w:sz w:val="24"/>
          <w:szCs w:val="24"/>
          <w:u w:val="single"/>
        </w:rPr>
        <w:t>s</w:t>
      </w:r>
      <w:r w:rsidRPr="004F4532">
        <w:rPr>
          <w:b/>
          <w:sz w:val="24"/>
          <w:szCs w:val="24"/>
          <w:u w:val="single"/>
        </w:rPr>
        <w:t xml:space="preserve"> legend:</w:t>
      </w:r>
    </w:p>
    <w:p w:rsidR="00F447C5" w:rsidRDefault="00F447C5" w:rsidP="004B7D74">
      <w:pPr>
        <w:ind w:left="720" w:hanging="720"/>
        <w:rPr>
          <w:rFonts w:cs="Calibri"/>
        </w:rPr>
      </w:pPr>
    </w:p>
    <w:p w:rsidR="004B7D74" w:rsidRDefault="004B7D74" w:rsidP="004B7D74">
      <w:pPr>
        <w:ind w:left="720" w:hanging="720"/>
        <w:rPr>
          <w:rFonts w:cs="Calibri"/>
        </w:rPr>
        <w:sectPr w:rsidR="004B7D74" w:rsidSect="004B7D74">
          <w:headerReference w:type="default" r:id="rId11"/>
          <w:footerReference w:type="default" r:id="rId12"/>
          <w:pgSz w:w="11907" w:h="16839" w:code="9"/>
          <w:pgMar w:top="1440" w:right="1107" w:bottom="1440" w:left="1260" w:header="180" w:footer="720" w:gutter="0"/>
          <w:cols w:space="720"/>
          <w:docGrid w:linePitch="360"/>
        </w:sectPr>
      </w:pPr>
    </w:p>
    <w:p w:rsidR="004B7D74" w:rsidRPr="00C11A0B" w:rsidRDefault="004B7D74" w:rsidP="004B7D74">
      <w:pPr>
        <w:numPr>
          <w:ilvl w:val="0"/>
          <w:numId w:val="3"/>
        </w:numPr>
        <w:ind w:left="720" w:hanging="720"/>
        <w:rPr>
          <w:rFonts w:cs="Calibri"/>
        </w:rPr>
      </w:pPr>
      <w:r w:rsidRPr="00C11A0B">
        <w:rPr>
          <w:rFonts w:cs="Calibri"/>
        </w:rPr>
        <w:lastRenderedPageBreak/>
        <w:t>Rectorship building</w:t>
      </w:r>
    </w:p>
    <w:p w:rsidR="004B7D74" w:rsidRPr="00F447C5" w:rsidRDefault="004B7D74" w:rsidP="004B7D74">
      <w:pPr>
        <w:numPr>
          <w:ilvl w:val="0"/>
          <w:numId w:val="3"/>
        </w:numPr>
        <w:ind w:left="720" w:hanging="720"/>
        <w:rPr>
          <w:rStyle w:val="hps"/>
          <w:rFonts w:cs="Calibri"/>
        </w:rPr>
      </w:pPr>
      <w:r w:rsidRPr="00C11A0B">
        <w:rPr>
          <w:rStyle w:val="hps"/>
          <w:rFonts w:cs="Calibri"/>
          <w:color w:val="333333"/>
          <w:lang/>
        </w:rPr>
        <w:t>Faculty</w:t>
      </w:r>
      <w:r w:rsidRPr="00C11A0B">
        <w:rPr>
          <w:rFonts w:cs="Calibri"/>
          <w:color w:val="333333"/>
          <w:lang/>
        </w:rPr>
        <w:t xml:space="preserve"> </w:t>
      </w:r>
      <w:r w:rsidRPr="00C11A0B">
        <w:rPr>
          <w:rStyle w:val="hps"/>
          <w:rFonts w:cs="Calibri"/>
          <w:color w:val="333333"/>
          <w:lang/>
        </w:rPr>
        <w:t>of Horticulture</w:t>
      </w:r>
    </w:p>
    <w:p w:rsidR="004B7D74" w:rsidRDefault="004B7D74" w:rsidP="004B7D74">
      <w:pPr>
        <w:numPr>
          <w:ilvl w:val="0"/>
          <w:numId w:val="3"/>
        </w:numPr>
        <w:ind w:left="720" w:hanging="720"/>
        <w:rPr>
          <w:rFonts w:cs="Calibri"/>
        </w:rPr>
      </w:pPr>
      <w:r w:rsidRPr="00F447C5">
        <w:rPr>
          <w:rFonts w:cs="Calibri"/>
        </w:rPr>
        <w:t>Mihail Şerban Hall</w:t>
      </w:r>
    </w:p>
    <w:p w:rsidR="004B7D74" w:rsidRPr="00F447C5" w:rsidRDefault="004B7D74" w:rsidP="004B7D74">
      <w:pPr>
        <w:numPr>
          <w:ilvl w:val="0"/>
          <w:numId w:val="3"/>
        </w:numPr>
        <w:ind w:left="720" w:hanging="720"/>
        <w:rPr>
          <w:rFonts w:cs="Calibri"/>
        </w:rPr>
      </w:pPr>
      <w:r w:rsidRPr="00F447C5">
        <w:rPr>
          <w:rFonts w:cs="Calibri"/>
        </w:rPr>
        <w:t>Soil scienc</w:t>
      </w:r>
      <w:r w:rsidRPr="00F447C5">
        <w:rPr>
          <w:rFonts w:cs="Calibri"/>
          <w:color w:val="333333"/>
          <w:lang/>
        </w:rPr>
        <w:t>e</w:t>
      </w:r>
      <w:r w:rsidRPr="00F447C5">
        <w:rPr>
          <w:rStyle w:val="hps"/>
          <w:rFonts w:cs="Calibri"/>
          <w:color w:val="333333"/>
          <w:lang/>
        </w:rPr>
        <w:t xml:space="preserve"> Department</w:t>
      </w:r>
    </w:p>
    <w:p w:rsidR="004B7D74" w:rsidRPr="00C11A0B" w:rsidRDefault="004B7D74" w:rsidP="004B7D74">
      <w:pPr>
        <w:numPr>
          <w:ilvl w:val="0"/>
          <w:numId w:val="3"/>
        </w:numPr>
        <w:ind w:left="720" w:hanging="720"/>
        <w:rPr>
          <w:rFonts w:cs="Calibri"/>
        </w:rPr>
      </w:pPr>
      <w:r>
        <w:rPr>
          <w:rFonts w:cs="Calibri"/>
        </w:rPr>
        <w:t>L</w:t>
      </w:r>
      <w:r w:rsidRPr="00C11A0B">
        <w:rPr>
          <w:rStyle w:val="hps"/>
          <w:rFonts w:cs="Calibri"/>
          <w:color w:val="333333"/>
          <w:lang/>
        </w:rPr>
        <w:t>ibrary</w:t>
      </w:r>
    </w:p>
    <w:p w:rsidR="004B7D74" w:rsidRDefault="004B7D74" w:rsidP="004B7D74">
      <w:pPr>
        <w:numPr>
          <w:ilvl w:val="0"/>
          <w:numId w:val="3"/>
        </w:numPr>
        <w:ind w:left="720" w:hanging="720"/>
        <w:rPr>
          <w:rStyle w:val="hps"/>
          <w:rFonts w:cs="Calibri"/>
          <w:color w:val="333333"/>
          <w:lang/>
        </w:rPr>
      </w:pPr>
      <w:r w:rsidRPr="00C11A0B">
        <w:rPr>
          <w:rStyle w:val="hps"/>
          <w:rFonts w:cs="Calibri"/>
          <w:color w:val="333333"/>
          <w:lang/>
        </w:rPr>
        <w:t>Faculty of Veterinary Medicine</w:t>
      </w:r>
    </w:p>
    <w:p w:rsidR="004B7D74" w:rsidRDefault="004B7D74" w:rsidP="004B7D74">
      <w:pPr>
        <w:numPr>
          <w:ilvl w:val="0"/>
          <w:numId w:val="3"/>
        </w:numPr>
        <w:ind w:left="720" w:hanging="720"/>
        <w:rPr>
          <w:rStyle w:val="hps"/>
          <w:rFonts w:cs="Calibri"/>
          <w:color w:val="333333"/>
          <w:lang/>
        </w:rPr>
      </w:pPr>
      <w:r w:rsidRPr="00C11A0B">
        <w:rPr>
          <w:rStyle w:val="hps"/>
          <w:rFonts w:cs="Calibri"/>
          <w:color w:val="333333"/>
          <w:lang/>
        </w:rPr>
        <w:t>Veterinary</w:t>
      </w:r>
      <w:r w:rsidRPr="00C11A0B">
        <w:rPr>
          <w:rFonts w:cs="Calibri"/>
          <w:color w:val="333333"/>
          <w:lang/>
        </w:rPr>
        <w:t xml:space="preserve"> </w:t>
      </w:r>
      <w:r w:rsidRPr="00C11A0B">
        <w:rPr>
          <w:rStyle w:val="hps"/>
          <w:rFonts w:cs="Calibri"/>
          <w:color w:val="333333"/>
          <w:lang/>
        </w:rPr>
        <w:t>Hospital</w:t>
      </w:r>
    </w:p>
    <w:p w:rsidR="004B7D74" w:rsidRPr="00F447C5" w:rsidRDefault="004B7D74" w:rsidP="004B7D74">
      <w:pPr>
        <w:numPr>
          <w:ilvl w:val="0"/>
          <w:numId w:val="3"/>
        </w:numPr>
        <w:ind w:left="720" w:hanging="720"/>
        <w:rPr>
          <w:rStyle w:val="hps"/>
          <w:rFonts w:cs="Calibri"/>
        </w:rPr>
      </w:pPr>
      <w:r w:rsidRPr="00C11A0B">
        <w:rPr>
          <w:rStyle w:val="hps"/>
          <w:rFonts w:cs="Calibri"/>
          <w:color w:val="333333"/>
          <w:lang/>
        </w:rPr>
        <w:t>Infectious</w:t>
      </w:r>
      <w:r w:rsidRPr="00C11A0B">
        <w:rPr>
          <w:rFonts w:cs="Calibri"/>
          <w:color w:val="333333"/>
          <w:lang/>
        </w:rPr>
        <w:t xml:space="preserve"> </w:t>
      </w:r>
      <w:r w:rsidRPr="00C11A0B">
        <w:rPr>
          <w:rStyle w:val="hps"/>
          <w:rFonts w:cs="Calibri"/>
          <w:color w:val="333333"/>
          <w:lang/>
        </w:rPr>
        <w:t xml:space="preserve">diseases </w:t>
      </w:r>
      <w:r>
        <w:rPr>
          <w:rStyle w:val="hps"/>
          <w:rFonts w:cs="Calibri"/>
          <w:color w:val="333333"/>
          <w:lang/>
        </w:rPr>
        <w:t>C</w:t>
      </w:r>
      <w:r w:rsidRPr="00C11A0B">
        <w:rPr>
          <w:rStyle w:val="hps"/>
          <w:rFonts w:cs="Calibri"/>
          <w:color w:val="333333"/>
          <w:lang/>
        </w:rPr>
        <w:t>linic</w:t>
      </w:r>
    </w:p>
    <w:p w:rsidR="004B7D74" w:rsidRDefault="004B7D74" w:rsidP="004B7D74">
      <w:pPr>
        <w:numPr>
          <w:ilvl w:val="0"/>
          <w:numId w:val="3"/>
        </w:numPr>
        <w:ind w:left="720" w:hanging="720"/>
        <w:rPr>
          <w:rFonts w:cs="Calibri"/>
        </w:rPr>
      </w:pPr>
      <w:r w:rsidRPr="00C11A0B">
        <w:rPr>
          <w:rFonts w:cs="Calibri"/>
          <w:iCs/>
          <w:color w:val="000000"/>
        </w:rPr>
        <w:t xml:space="preserve">Faculty of </w:t>
      </w:r>
      <w:r w:rsidRPr="00C11A0B">
        <w:rPr>
          <w:rFonts w:cs="Calibri"/>
        </w:rPr>
        <w:t>Animal Science and Biotechnology</w:t>
      </w:r>
    </w:p>
    <w:p w:rsidR="004B7D74" w:rsidRDefault="004B7D74" w:rsidP="004B7D74">
      <w:pPr>
        <w:numPr>
          <w:ilvl w:val="0"/>
          <w:numId w:val="3"/>
        </w:numPr>
        <w:ind w:left="720" w:hanging="720"/>
        <w:rPr>
          <w:rStyle w:val="hps"/>
          <w:rFonts w:cs="Calibri"/>
          <w:color w:val="333333"/>
          <w:lang/>
        </w:rPr>
      </w:pPr>
      <w:r w:rsidRPr="00C11A0B">
        <w:rPr>
          <w:rStyle w:val="hps"/>
          <w:rFonts w:cs="Calibri"/>
          <w:color w:val="333333"/>
          <w:lang/>
        </w:rPr>
        <w:t>Research Center</w:t>
      </w:r>
      <w:r w:rsidRPr="00C11A0B">
        <w:rPr>
          <w:rFonts w:cs="Calibri"/>
          <w:color w:val="333333"/>
          <w:lang/>
        </w:rPr>
        <w:t xml:space="preserve"> </w:t>
      </w:r>
      <w:r w:rsidRPr="00C11A0B">
        <w:rPr>
          <w:rStyle w:val="hps"/>
          <w:rFonts w:cs="Calibri"/>
          <w:color w:val="333333"/>
          <w:lang/>
        </w:rPr>
        <w:t>for</w:t>
      </w:r>
      <w:r w:rsidRPr="00C11A0B">
        <w:rPr>
          <w:rFonts w:cs="Calibri"/>
          <w:color w:val="333333"/>
          <w:lang/>
        </w:rPr>
        <w:t xml:space="preserve"> </w:t>
      </w:r>
      <w:r w:rsidRPr="00C11A0B">
        <w:rPr>
          <w:rStyle w:val="hps"/>
          <w:rFonts w:cs="Calibri"/>
          <w:color w:val="333333"/>
          <w:lang/>
        </w:rPr>
        <w:t>Biodiversity</w:t>
      </w:r>
    </w:p>
    <w:p w:rsidR="004B7D74" w:rsidRDefault="004B7D74" w:rsidP="004B7D74">
      <w:pPr>
        <w:numPr>
          <w:ilvl w:val="0"/>
          <w:numId w:val="3"/>
        </w:numPr>
        <w:ind w:left="720" w:hanging="720"/>
        <w:rPr>
          <w:rStyle w:val="hps"/>
          <w:rFonts w:cs="Calibri"/>
          <w:color w:val="333333"/>
          <w:lang/>
        </w:rPr>
      </w:pPr>
      <w:r w:rsidRPr="00C11A0B">
        <w:rPr>
          <w:rFonts w:cs="Calibri"/>
        </w:rPr>
        <w:t>The S</w:t>
      </w:r>
      <w:r w:rsidRPr="00C11A0B">
        <w:rPr>
          <w:rStyle w:val="hps"/>
          <w:rFonts w:cs="Calibri"/>
          <w:color w:val="333333"/>
          <w:lang/>
        </w:rPr>
        <w:t>ports Hall</w:t>
      </w:r>
      <w:r w:rsidRPr="00C11A0B">
        <w:rPr>
          <w:rFonts w:cs="Calibri"/>
          <w:color w:val="333333"/>
          <w:lang/>
        </w:rPr>
        <w:t xml:space="preserve"> </w:t>
      </w:r>
      <w:r w:rsidRPr="00C11A0B">
        <w:rPr>
          <w:rStyle w:val="hps"/>
          <w:rFonts w:cs="Calibri"/>
          <w:color w:val="333333"/>
          <w:lang/>
        </w:rPr>
        <w:t>and</w:t>
      </w:r>
      <w:r w:rsidRPr="00C11A0B">
        <w:rPr>
          <w:rFonts w:cs="Calibri"/>
          <w:color w:val="333333"/>
          <w:lang/>
        </w:rPr>
        <w:t xml:space="preserve"> </w:t>
      </w:r>
      <w:r w:rsidRPr="00C11A0B">
        <w:rPr>
          <w:rStyle w:val="hps"/>
          <w:rFonts w:cs="Calibri"/>
          <w:color w:val="333333"/>
          <w:lang/>
        </w:rPr>
        <w:t>ground</w:t>
      </w:r>
    </w:p>
    <w:p w:rsidR="004B7D74" w:rsidRDefault="004B7D74" w:rsidP="004B7D74">
      <w:pPr>
        <w:numPr>
          <w:ilvl w:val="0"/>
          <w:numId w:val="3"/>
        </w:numPr>
        <w:ind w:left="720" w:hanging="720"/>
        <w:rPr>
          <w:rStyle w:val="hps"/>
          <w:rFonts w:cs="Calibri"/>
          <w:color w:val="333333"/>
          <w:lang/>
        </w:rPr>
      </w:pPr>
      <w:r w:rsidRPr="00C11A0B">
        <w:rPr>
          <w:rStyle w:val="hps"/>
          <w:rFonts w:cs="Calibri"/>
          <w:color w:val="333333"/>
          <w:lang/>
        </w:rPr>
        <w:t>Building</w:t>
      </w:r>
      <w:r w:rsidRPr="00C11A0B">
        <w:rPr>
          <w:rFonts w:cs="Calibri"/>
          <w:color w:val="333333"/>
          <w:lang/>
        </w:rPr>
        <w:t xml:space="preserve"> </w:t>
      </w:r>
      <w:r w:rsidRPr="00C11A0B">
        <w:rPr>
          <w:rStyle w:val="hps"/>
          <w:rFonts w:cs="Calibri"/>
          <w:color w:val="333333"/>
          <w:lang/>
        </w:rPr>
        <w:t>under construction (The New Library)</w:t>
      </w:r>
    </w:p>
    <w:p w:rsidR="004B7D74" w:rsidRDefault="004B7D74" w:rsidP="004B7D74">
      <w:pPr>
        <w:numPr>
          <w:ilvl w:val="0"/>
          <w:numId w:val="3"/>
        </w:numPr>
        <w:ind w:left="720" w:hanging="720"/>
        <w:rPr>
          <w:rStyle w:val="hps"/>
          <w:rFonts w:cs="Calibri"/>
          <w:color w:val="333333"/>
          <w:lang/>
        </w:rPr>
      </w:pPr>
      <w:r w:rsidRPr="00C11A0B">
        <w:rPr>
          <w:rFonts w:cs="Calibri"/>
        </w:rPr>
        <w:t xml:space="preserve">The </w:t>
      </w:r>
      <w:r w:rsidRPr="00C11A0B">
        <w:rPr>
          <w:rStyle w:val="hps"/>
          <w:rFonts w:cs="Calibri"/>
          <w:color w:val="333333"/>
          <w:lang/>
        </w:rPr>
        <w:t>Biotechnologies Department</w:t>
      </w:r>
    </w:p>
    <w:p w:rsidR="004B7D74" w:rsidRDefault="004B7D74" w:rsidP="004B7D74">
      <w:pPr>
        <w:numPr>
          <w:ilvl w:val="0"/>
          <w:numId w:val="3"/>
        </w:numPr>
        <w:ind w:left="720" w:hanging="720"/>
        <w:rPr>
          <w:rStyle w:val="hps"/>
          <w:rFonts w:cs="Calibri"/>
          <w:color w:val="333333"/>
          <w:lang/>
        </w:rPr>
      </w:pPr>
      <w:r>
        <w:rPr>
          <w:rFonts w:cs="Calibri"/>
        </w:rPr>
        <w:lastRenderedPageBreak/>
        <w:t>M</w:t>
      </w:r>
      <w:r w:rsidRPr="00C11A0B">
        <w:rPr>
          <w:rStyle w:val="hps"/>
          <w:rFonts w:cs="Calibri"/>
          <w:color w:val="333333"/>
          <w:lang/>
        </w:rPr>
        <w:t>echanization Department</w:t>
      </w:r>
    </w:p>
    <w:p w:rsidR="004B7D74" w:rsidRPr="00F447C5" w:rsidRDefault="004B7D74" w:rsidP="004B7D74">
      <w:pPr>
        <w:numPr>
          <w:ilvl w:val="0"/>
          <w:numId w:val="3"/>
        </w:numPr>
        <w:ind w:left="720" w:hanging="720"/>
        <w:rPr>
          <w:rFonts w:cs="Calibri"/>
          <w:color w:val="333333"/>
          <w:lang/>
        </w:rPr>
      </w:pPr>
      <w:r w:rsidRPr="00C11A0B">
        <w:rPr>
          <w:rFonts w:cs="Calibri"/>
        </w:rPr>
        <w:t>Students’ Hostel No. VIII</w:t>
      </w:r>
    </w:p>
    <w:p w:rsidR="004B7D74" w:rsidRPr="00F447C5" w:rsidRDefault="004B7D74" w:rsidP="004B7D74">
      <w:pPr>
        <w:numPr>
          <w:ilvl w:val="0"/>
          <w:numId w:val="3"/>
        </w:numPr>
        <w:ind w:left="720" w:hanging="720"/>
        <w:rPr>
          <w:rFonts w:cs="Calibri"/>
          <w:color w:val="333333"/>
          <w:lang/>
        </w:rPr>
      </w:pPr>
      <w:r w:rsidRPr="00C11A0B">
        <w:rPr>
          <w:rFonts w:cs="Calibri"/>
        </w:rPr>
        <w:t>Students’ Hostel No. XII</w:t>
      </w:r>
    </w:p>
    <w:p w:rsidR="004B7D74" w:rsidRDefault="004B7D74" w:rsidP="004B7D74">
      <w:pPr>
        <w:numPr>
          <w:ilvl w:val="0"/>
          <w:numId w:val="3"/>
        </w:numPr>
        <w:ind w:left="720" w:hanging="720"/>
        <w:rPr>
          <w:rStyle w:val="hps"/>
          <w:rFonts w:cs="Calibri"/>
          <w:color w:val="333333"/>
          <w:lang/>
        </w:rPr>
      </w:pPr>
      <w:r w:rsidRPr="00C11A0B">
        <w:rPr>
          <w:rFonts w:cs="Calibri"/>
        </w:rPr>
        <w:t xml:space="preserve">Agronomia </w:t>
      </w:r>
      <w:r w:rsidRPr="00C11A0B">
        <w:rPr>
          <w:rStyle w:val="hps"/>
          <w:rFonts w:cs="Calibri"/>
          <w:color w:val="333333"/>
          <w:lang/>
        </w:rPr>
        <w:t>Restaurant</w:t>
      </w:r>
    </w:p>
    <w:p w:rsidR="004B7D74" w:rsidRPr="00F447C5" w:rsidRDefault="004B7D74" w:rsidP="004B7D74">
      <w:pPr>
        <w:numPr>
          <w:ilvl w:val="0"/>
          <w:numId w:val="3"/>
        </w:numPr>
        <w:ind w:left="720" w:hanging="720"/>
        <w:rPr>
          <w:rFonts w:cs="Calibri"/>
          <w:color w:val="333333"/>
          <w:lang/>
        </w:rPr>
      </w:pPr>
      <w:r w:rsidRPr="00C11A0B">
        <w:rPr>
          <w:rFonts w:cs="Calibri"/>
        </w:rPr>
        <w:t>Agronomia Students’ Hostel</w:t>
      </w:r>
    </w:p>
    <w:p w:rsidR="004B7D74" w:rsidRPr="00AE685E" w:rsidRDefault="004B7D74" w:rsidP="004B7D74">
      <w:pPr>
        <w:numPr>
          <w:ilvl w:val="0"/>
          <w:numId w:val="3"/>
        </w:numPr>
        <w:ind w:left="720" w:hanging="720"/>
        <w:rPr>
          <w:rFonts w:cs="Calibri"/>
          <w:color w:val="333333"/>
          <w:lang/>
        </w:rPr>
      </w:pPr>
      <w:r w:rsidRPr="00C11A0B">
        <w:rPr>
          <w:rFonts w:cs="Calibri"/>
        </w:rPr>
        <w:t>Agronomia Pub</w:t>
      </w:r>
    </w:p>
    <w:p w:rsidR="004B7D74" w:rsidRPr="00F447C5" w:rsidRDefault="004B7D74" w:rsidP="004B7D74">
      <w:pPr>
        <w:numPr>
          <w:ilvl w:val="0"/>
          <w:numId w:val="3"/>
        </w:numPr>
        <w:ind w:left="720" w:hanging="720"/>
        <w:rPr>
          <w:rFonts w:cs="Calibri"/>
          <w:color w:val="333333"/>
          <w:lang/>
        </w:rPr>
      </w:pPr>
      <w:r>
        <w:rPr>
          <w:rFonts w:cs="Calibri"/>
          <w:color w:val="333333"/>
          <w:sz w:val="21"/>
          <w:szCs w:val="21"/>
        </w:rPr>
        <w:t>Technology of</w:t>
      </w:r>
      <w:r w:rsidRPr="00AE685E">
        <w:rPr>
          <w:rFonts w:cs="Calibri"/>
          <w:color w:val="333333"/>
          <w:sz w:val="21"/>
          <w:szCs w:val="21"/>
        </w:rPr>
        <w:t xml:space="preserve"> </w:t>
      </w:r>
      <w:r>
        <w:rPr>
          <w:rFonts w:cs="Calibri"/>
          <w:color w:val="333333"/>
          <w:sz w:val="21"/>
          <w:szCs w:val="21"/>
        </w:rPr>
        <w:t>Agri-</w:t>
      </w:r>
      <w:r w:rsidRPr="00AE685E">
        <w:rPr>
          <w:rFonts w:cs="Calibri"/>
          <w:color w:val="333333"/>
          <w:sz w:val="21"/>
          <w:szCs w:val="21"/>
        </w:rPr>
        <w:t xml:space="preserve"> </w:t>
      </w:r>
      <w:r>
        <w:rPr>
          <w:rFonts w:cs="Calibri"/>
          <w:color w:val="333333"/>
          <w:sz w:val="21"/>
          <w:szCs w:val="21"/>
        </w:rPr>
        <w:t>Food Processing</w:t>
      </w:r>
      <w:r w:rsidRPr="00C11A0B">
        <w:rPr>
          <w:rFonts w:cs="Calibri"/>
        </w:rPr>
        <w:t xml:space="preserve"> Department</w:t>
      </w:r>
    </w:p>
    <w:p w:rsidR="004B7D74" w:rsidRPr="00F447C5" w:rsidRDefault="004B7D74" w:rsidP="004B7D74">
      <w:pPr>
        <w:numPr>
          <w:ilvl w:val="0"/>
          <w:numId w:val="3"/>
        </w:numPr>
        <w:ind w:left="720" w:hanging="720"/>
        <w:rPr>
          <w:rFonts w:cs="Calibri"/>
          <w:color w:val="333333"/>
          <w:lang/>
        </w:rPr>
      </w:pPr>
      <w:r w:rsidRPr="00C11A0B">
        <w:rPr>
          <w:rFonts w:cs="Calibri"/>
        </w:rPr>
        <w:t>Students union</w:t>
      </w:r>
    </w:p>
    <w:p w:rsidR="004B7D74" w:rsidRPr="00F447C5" w:rsidRDefault="004B7D74" w:rsidP="004B7D74">
      <w:pPr>
        <w:numPr>
          <w:ilvl w:val="0"/>
          <w:numId w:val="3"/>
        </w:numPr>
        <w:ind w:left="720" w:hanging="720"/>
        <w:rPr>
          <w:rFonts w:cs="Calibri"/>
          <w:color w:val="333333"/>
          <w:lang/>
        </w:rPr>
      </w:pPr>
      <w:r w:rsidRPr="00C11A0B">
        <w:rPr>
          <w:rFonts w:cs="Calibri"/>
        </w:rPr>
        <w:t>Life Sciences Institute</w:t>
      </w:r>
    </w:p>
    <w:p w:rsidR="004B7D74" w:rsidRPr="00F447C5" w:rsidRDefault="004B7D74" w:rsidP="004B7D74">
      <w:pPr>
        <w:numPr>
          <w:ilvl w:val="0"/>
          <w:numId w:val="3"/>
        </w:numPr>
        <w:ind w:left="720" w:hanging="720"/>
        <w:rPr>
          <w:rFonts w:cs="Calibri"/>
          <w:color w:val="333333"/>
          <w:lang/>
        </w:rPr>
      </w:pPr>
      <w:r w:rsidRPr="00C11A0B">
        <w:rPr>
          <w:rFonts w:cs="Calibri"/>
        </w:rPr>
        <w:t>Botanical Garden</w:t>
      </w:r>
    </w:p>
    <w:p w:rsidR="004B7D74" w:rsidRDefault="004B7D74" w:rsidP="004B7D74">
      <w:pPr>
        <w:numPr>
          <w:ilvl w:val="0"/>
          <w:numId w:val="3"/>
        </w:numPr>
        <w:ind w:left="720" w:hanging="720"/>
        <w:rPr>
          <w:rStyle w:val="hps"/>
          <w:rFonts w:cs="Calibri"/>
          <w:color w:val="333333"/>
          <w:lang/>
        </w:rPr>
      </w:pPr>
      <w:r w:rsidRPr="00C11A0B">
        <w:rPr>
          <w:rFonts w:cs="Calibri"/>
        </w:rPr>
        <w:t xml:space="preserve">University’s </w:t>
      </w:r>
      <w:r>
        <w:rPr>
          <w:rFonts w:cs="Calibri"/>
        </w:rPr>
        <w:t>O</w:t>
      </w:r>
      <w:r w:rsidRPr="00C11A0B">
        <w:rPr>
          <w:rStyle w:val="hps"/>
          <w:rFonts w:cs="Calibri"/>
          <w:color w:val="333333"/>
          <w:lang/>
        </w:rPr>
        <w:t>rchard</w:t>
      </w:r>
    </w:p>
    <w:p w:rsidR="004B7D74" w:rsidRPr="00F447C5" w:rsidRDefault="004B7D74" w:rsidP="004B7D74">
      <w:pPr>
        <w:numPr>
          <w:ilvl w:val="0"/>
          <w:numId w:val="3"/>
        </w:numPr>
        <w:ind w:left="720" w:hanging="720"/>
        <w:rPr>
          <w:rFonts w:cs="Calibri"/>
          <w:color w:val="333333"/>
          <w:lang/>
        </w:rPr>
      </w:pPr>
      <w:r w:rsidRPr="00C11A0B">
        <w:rPr>
          <w:rFonts w:cs="Calibri"/>
        </w:rPr>
        <w:t>University’s Greenhouses</w:t>
      </w:r>
    </w:p>
    <w:p w:rsidR="004B7D74" w:rsidRPr="00AE685E" w:rsidRDefault="004B7D74" w:rsidP="004B7D74">
      <w:pPr>
        <w:numPr>
          <w:ilvl w:val="0"/>
          <w:numId w:val="3"/>
        </w:numPr>
        <w:ind w:left="720" w:hanging="720"/>
        <w:rPr>
          <w:rFonts w:cs="Calibri"/>
          <w:color w:val="333333"/>
          <w:lang/>
        </w:rPr>
      </w:pPr>
      <w:r w:rsidRPr="00AE685E">
        <w:rPr>
          <w:rFonts w:cs="Calibri"/>
        </w:rPr>
        <w:t>University’s F</w:t>
      </w:r>
      <w:r w:rsidRPr="00AE685E">
        <w:rPr>
          <w:rStyle w:val="hps"/>
          <w:rFonts w:cs="Calibri"/>
          <w:color w:val="333333"/>
          <w:lang/>
        </w:rPr>
        <w:t>orest</w:t>
      </w:r>
    </w:p>
    <w:p w:rsidR="00F447C5" w:rsidRDefault="00F447C5" w:rsidP="004B7D74">
      <w:pPr>
        <w:ind w:left="720" w:hanging="720"/>
        <w:sectPr w:rsidR="00F447C5" w:rsidSect="004B7D74">
          <w:type w:val="continuous"/>
          <w:pgSz w:w="11907" w:h="16839" w:code="9"/>
          <w:pgMar w:top="1440" w:right="1107" w:bottom="1440" w:left="1080" w:header="180" w:footer="720" w:gutter="0"/>
          <w:cols w:num="2" w:space="720"/>
          <w:docGrid w:linePitch="360"/>
        </w:sectPr>
      </w:pPr>
    </w:p>
    <w:p w:rsidR="00F447C5" w:rsidRDefault="00F447C5" w:rsidP="004B7D74">
      <w:pPr>
        <w:ind w:left="720" w:hanging="720"/>
      </w:pPr>
    </w:p>
    <w:p w:rsidR="0031333D" w:rsidRDefault="0031333D" w:rsidP="004B7D74">
      <w:pPr>
        <w:ind w:left="720" w:hanging="720"/>
        <w:jc w:val="center"/>
        <w:sectPr w:rsidR="0031333D" w:rsidSect="004B7D74">
          <w:type w:val="continuous"/>
          <w:pgSz w:w="11907" w:h="16839" w:code="9"/>
          <w:pgMar w:top="1440" w:right="1107" w:bottom="1440" w:left="1080" w:header="180" w:footer="720" w:gutter="0"/>
          <w:cols w:space="720"/>
          <w:docGrid w:linePitch="360"/>
        </w:sectPr>
      </w:pPr>
    </w:p>
    <w:p w:rsidR="004B7D74" w:rsidRDefault="004B7D74" w:rsidP="005033AA">
      <w:pPr>
        <w:rPr>
          <w:b/>
          <w:sz w:val="24"/>
          <w:szCs w:val="24"/>
          <w:u w:val="single"/>
        </w:rPr>
      </w:pPr>
    </w:p>
    <w:p w:rsidR="004F4532" w:rsidRDefault="0031333D" w:rsidP="005033AA">
      <w:pPr>
        <w:rPr>
          <w:b/>
          <w:sz w:val="24"/>
          <w:szCs w:val="24"/>
          <w:u w:val="single"/>
        </w:rPr>
      </w:pPr>
      <w:r w:rsidRPr="00C6228B">
        <w:rPr>
          <w:b/>
          <w:sz w:val="24"/>
          <w:szCs w:val="24"/>
          <w:u w:val="single"/>
        </w:rPr>
        <w:t>The teaching process premises (map detail)</w:t>
      </w:r>
    </w:p>
    <w:p w:rsidR="008031EA" w:rsidRPr="0027245F" w:rsidRDefault="008031EA" w:rsidP="008031EA">
      <w:pPr>
        <w:spacing w:after="0" w:line="240" w:lineRule="auto"/>
        <w:rPr>
          <w:b/>
          <w:sz w:val="28"/>
          <w:szCs w:val="28"/>
          <w:u w:val="single"/>
        </w:rPr>
      </w:pPr>
    </w:p>
    <w:p w:rsidR="0031333D" w:rsidRDefault="008031EA" w:rsidP="0031333D">
      <w:pPr>
        <w:jc w:val="center"/>
        <w:rPr>
          <w:rFonts w:cs="Calibri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8646795" cy="4507865"/>
            <wp:effectExtent l="19050" t="0" r="190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6795" cy="4507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D74" w:rsidRDefault="0031333D" w:rsidP="005033AA">
      <w:r>
        <w:br w:type="page"/>
      </w:r>
    </w:p>
    <w:p w:rsidR="00F31081" w:rsidRDefault="0031333D" w:rsidP="005033AA">
      <w:pPr>
        <w:rPr>
          <w:b/>
          <w:sz w:val="24"/>
          <w:szCs w:val="24"/>
          <w:u w:val="single"/>
        </w:rPr>
      </w:pPr>
      <w:r w:rsidRPr="00C6228B">
        <w:rPr>
          <w:b/>
          <w:sz w:val="24"/>
          <w:szCs w:val="24"/>
          <w:u w:val="single"/>
        </w:rPr>
        <w:lastRenderedPageBreak/>
        <w:t xml:space="preserve"> </w:t>
      </w:r>
    </w:p>
    <w:p w:rsidR="004F4532" w:rsidRDefault="0031333D" w:rsidP="005033AA">
      <w:pPr>
        <w:rPr>
          <w:b/>
          <w:sz w:val="24"/>
          <w:szCs w:val="24"/>
          <w:u w:val="single"/>
        </w:rPr>
      </w:pPr>
      <w:r w:rsidRPr="00C6228B">
        <w:rPr>
          <w:b/>
          <w:sz w:val="24"/>
          <w:szCs w:val="24"/>
          <w:u w:val="single"/>
        </w:rPr>
        <w:t>Students’ Hostels (map detail)</w:t>
      </w:r>
    </w:p>
    <w:p w:rsidR="008031EA" w:rsidRPr="0027245F" w:rsidRDefault="008031EA" w:rsidP="008031EA">
      <w:pPr>
        <w:spacing w:after="0" w:line="240" w:lineRule="auto"/>
        <w:rPr>
          <w:b/>
          <w:sz w:val="28"/>
          <w:szCs w:val="28"/>
          <w:u w:val="single"/>
        </w:rPr>
      </w:pPr>
    </w:p>
    <w:p w:rsidR="0031333D" w:rsidRDefault="008031EA" w:rsidP="0031333D">
      <w:pPr>
        <w:jc w:val="center"/>
        <w:rPr>
          <w:rFonts w:cs="Calibri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8742680" cy="4556125"/>
            <wp:effectExtent l="19050" t="0" r="127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2680" cy="455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33D" w:rsidRDefault="0031333D" w:rsidP="00414ED3">
      <w:pPr>
        <w:jc w:val="center"/>
      </w:pPr>
    </w:p>
    <w:p w:rsidR="004B7D74" w:rsidRDefault="001C6AC0" w:rsidP="005033AA">
      <w:r>
        <w:br w:type="page"/>
      </w:r>
    </w:p>
    <w:p w:rsidR="00F31081" w:rsidRDefault="001C6AC0" w:rsidP="005033AA">
      <w:pPr>
        <w:rPr>
          <w:b/>
          <w:sz w:val="24"/>
          <w:szCs w:val="24"/>
          <w:u w:val="single"/>
        </w:rPr>
      </w:pPr>
      <w:r w:rsidRPr="00C6228B">
        <w:rPr>
          <w:b/>
          <w:sz w:val="24"/>
          <w:szCs w:val="24"/>
          <w:u w:val="single"/>
        </w:rPr>
        <w:lastRenderedPageBreak/>
        <w:t xml:space="preserve"> </w:t>
      </w:r>
    </w:p>
    <w:p w:rsidR="004F4532" w:rsidRDefault="004B7D74" w:rsidP="005033AA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Students’ facilities</w:t>
      </w:r>
      <w:r w:rsidR="001C6AC0" w:rsidRPr="00C6228B">
        <w:rPr>
          <w:b/>
          <w:sz w:val="24"/>
          <w:szCs w:val="24"/>
          <w:u w:val="single"/>
        </w:rPr>
        <w:t xml:space="preserve"> (map detail)</w:t>
      </w:r>
    </w:p>
    <w:p w:rsidR="008031EA" w:rsidRPr="0027245F" w:rsidRDefault="008031EA" w:rsidP="008031EA">
      <w:pPr>
        <w:spacing w:after="0" w:line="240" w:lineRule="auto"/>
        <w:rPr>
          <w:b/>
          <w:sz w:val="28"/>
          <w:szCs w:val="28"/>
          <w:u w:val="single"/>
        </w:rPr>
      </w:pPr>
    </w:p>
    <w:p w:rsidR="001C6AC0" w:rsidRDefault="008031EA" w:rsidP="001C6AC0">
      <w:pPr>
        <w:jc w:val="center"/>
        <w:rPr>
          <w:rFonts w:cs="Calibri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8823325" cy="4587875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3325" cy="45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33D" w:rsidRDefault="0031333D" w:rsidP="00414ED3">
      <w:pPr>
        <w:jc w:val="center"/>
      </w:pPr>
    </w:p>
    <w:p w:rsidR="00F31081" w:rsidRDefault="00F31081" w:rsidP="005033AA"/>
    <w:p w:rsidR="001C6AC0" w:rsidRPr="00C6228B" w:rsidRDefault="001C6AC0" w:rsidP="005033AA">
      <w:pPr>
        <w:rPr>
          <w:rStyle w:val="hps"/>
          <w:rFonts w:cs="Calibri"/>
          <w:b/>
          <w:color w:val="333333"/>
          <w:sz w:val="24"/>
          <w:szCs w:val="24"/>
          <w:u w:val="single"/>
          <w:lang w:val="ro-RO"/>
        </w:rPr>
      </w:pPr>
      <w:r w:rsidRPr="00C6228B">
        <w:rPr>
          <w:b/>
          <w:sz w:val="24"/>
          <w:szCs w:val="24"/>
          <w:u w:val="single"/>
        </w:rPr>
        <w:t xml:space="preserve"> The </w:t>
      </w:r>
      <w:r w:rsidRPr="00C6228B">
        <w:rPr>
          <w:rStyle w:val="hps"/>
          <w:rFonts w:cs="Calibri"/>
          <w:b/>
          <w:color w:val="333333"/>
          <w:sz w:val="24"/>
          <w:szCs w:val="24"/>
          <w:u w:val="single"/>
          <w:lang/>
        </w:rPr>
        <w:t>Teaching</w:t>
      </w:r>
      <w:r w:rsidRPr="00C6228B">
        <w:rPr>
          <w:rStyle w:val="shorttext"/>
          <w:rFonts w:cs="Calibri"/>
          <w:b/>
          <w:color w:val="333333"/>
          <w:sz w:val="24"/>
          <w:szCs w:val="24"/>
          <w:u w:val="single"/>
          <w:lang/>
        </w:rPr>
        <w:t xml:space="preserve"> </w:t>
      </w:r>
      <w:r w:rsidRPr="00C6228B">
        <w:rPr>
          <w:rStyle w:val="hps"/>
          <w:rFonts w:cs="Calibri"/>
          <w:b/>
          <w:color w:val="333333"/>
          <w:sz w:val="24"/>
          <w:szCs w:val="24"/>
          <w:u w:val="single"/>
          <w:lang/>
        </w:rPr>
        <w:t>and</w:t>
      </w:r>
      <w:r w:rsidRPr="00C6228B">
        <w:rPr>
          <w:rStyle w:val="shorttext"/>
          <w:rFonts w:cs="Calibri"/>
          <w:b/>
          <w:color w:val="333333"/>
          <w:sz w:val="24"/>
          <w:szCs w:val="24"/>
          <w:u w:val="single"/>
          <w:lang/>
        </w:rPr>
        <w:t xml:space="preserve"> </w:t>
      </w:r>
      <w:r w:rsidRPr="00C6228B">
        <w:rPr>
          <w:rStyle w:val="hps"/>
          <w:rFonts w:cs="Calibri"/>
          <w:b/>
          <w:color w:val="333333"/>
          <w:sz w:val="24"/>
          <w:szCs w:val="24"/>
          <w:u w:val="single"/>
          <w:lang/>
        </w:rPr>
        <w:t>Research</w:t>
      </w:r>
      <w:r w:rsidRPr="00C6228B">
        <w:rPr>
          <w:rStyle w:val="shorttext"/>
          <w:rFonts w:cs="Calibri"/>
          <w:b/>
          <w:color w:val="333333"/>
          <w:sz w:val="24"/>
          <w:szCs w:val="24"/>
          <w:u w:val="single"/>
          <w:lang/>
        </w:rPr>
        <w:t xml:space="preserve"> </w:t>
      </w:r>
      <w:r w:rsidRPr="00C6228B">
        <w:rPr>
          <w:rStyle w:val="hps"/>
          <w:rFonts w:cs="Calibri"/>
          <w:b/>
          <w:color w:val="333333"/>
          <w:sz w:val="24"/>
          <w:szCs w:val="24"/>
          <w:u w:val="single"/>
          <w:lang/>
        </w:rPr>
        <w:t xml:space="preserve">Station – </w:t>
      </w:r>
      <w:r w:rsidR="008031EA">
        <w:rPr>
          <w:rStyle w:val="hps"/>
          <w:rFonts w:cs="Calibri"/>
          <w:b/>
          <w:color w:val="333333"/>
          <w:sz w:val="24"/>
          <w:szCs w:val="24"/>
          <w:u w:val="single"/>
          <w:lang/>
        </w:rPr>
        <w:t>M</w:t>
      </w:r>
      <w:r w:rsidR="008031EA">
        <w:rPr>
          <w:rStyle w:val="hps"/>
          <w:rFonts w:cs="Calibri"/>
          <w:b/>
          <w:color w:val="333333"/>
          <w:sz w:val="24"/>
          <w:szCs w:val="24"/>
          <w:u w:val="single"/>
          <w:lang w:val="ro-RO"/>
        </w:rPr>
        <w:t>ănăștur area</w:t>
      </w:r>
    </w:p>
    <w:p w:rsidR="008031EA" w:rsidRPr="0027245F" w:rsidRDefault="008031EA" w:rsidP="008031EA">
      <w:pPr>
        <w:spacing w:after="0" w:line="240" w:lineRule="auto"/>
        <w:rPr>
          <w:b/>
          <w:sz w:val="28"/>
          <w:szCs w:val="28"/>
          <w:u w:val="single"/>
        </w:rPr>
      </w:pPr>
    </w:p>
    <w:p w:rsidR="001C6AC0" w:rsidRDefault="008031EA" w:rsidP="001C6AC0">
      <w:pPr>
        <w:jc w:val="center"/>
        <w:rPr>
          <w:rFonts w:cs="Calibri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8695055" cy="4523740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5055" cy="452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1EA" w:rsidRDefault="008031EA" w:rsidP="005033AA"/>
    <w:p w:rsidR="00F31081" w:rsidRDefault="00F31081" w:rsidP="005033AA"/>
    <w:p w:rsidR="00F31081" w:rsidRDefault="00F31081" w:rsidP="005033AA">
      <w:pPr>
        <w:rPr>
          <w:b/>
          <w:sz w:val="24"/>
          <w:szCs w:val="24"/>
          <w:u w:val="single"/>
        </w:rPr>
      </w:pPr>
    </w:p>
    <w:p w:rsidR="001C6AC0" w:rsidRPr="00C6228B" w:rsidRDefault="001C6AC0" w:rsidP="005033AA">
      <w:pPr>
        <w:rPr>
          <w:rStyle w:val="hps"/>
          <w:rFonts w:cs="Calibri"/>
          <w:b/>
          <w:color w:val="333333"/>
          <w:sz w:val="24"/>
          <w:szCs w:val="24"/>
          <w:u w:val="single"/>
          <w:lang/>
        </w:rPr>
      </w:pPr>
      <w:r w:rsidRPr="00C6228B">
        <w:rPr>
          <w:b/>
          <w:sz w:val="24"/>
          <w:szCs w:val="24"/>
          <w:u w:val="single"/>
        </w:rPr>
        <w:t xml:space="preserve"> The </w:t>
      </w:r>
      <w:r w:rsidRPr="00C6228B">
        <w:rPr>
          <w:rStyle w:val="hps"/>
          <w:rFonts w:cs="Calibri"/>
          <w:b/>
          <w:color w:val="333333"/>
          <w:sz w:val="24"/>
          <w:szCs w:val="24"/>
          <w:u w:val="single"/>
          <w:lang/>
        </w:rPr>
        <w:t>Teaching</w:t>
      </w:r>
      <w:r w:rsidRPr="00C6228B">
        <w:rPr>
          <w:rStyle w:val="shorttext"/>
          <w:rFonts w:cs="Calibri"/>
          <w:b/>
          <w:color w:val="333333"/>
          <w:sz w:val="24"/>
          <w:szCs w:val="24"/>
          <w:u w:val="single"/>
          <w:lang/>
        </w:rPr>
        <w:t xml:space="preserve"> </w:t>
      </w:r>
      <w:r w:rsidRPr="00C6228B">
        <w:rPr>
          <w:rStyle w:val="hps"/>
          <w:rFonts w:cs="Calibri"/>
          <w:b/>
          <w:color w:val="333333"/>
          <w:sz w:val="24"/>
          <w:szCs w:val="24"/>
          <w:u w:val="single"/>
          <w:lang/>
        </w:rPr>
        <w:t>and</w:t>
      </w:r>
      <w:r w:rsidRPr="00C6228B">
        <w:rPr>
          <w:rStyle w:val="shorttext"/>
          <w:rFonts w:cs="Calibri"/>
          <w:b/>
          <w:color w:val="333333"/>
          <w:sz w:val="24"/>
          <w:szCs w:val="24"/>
          <w:u w:val="single"/>
          <w:lang/>
        </w:rPr>
        <w:t xml:space="preserve"> </w:t>
      </w:r>
      <w:r w:rsidRPr="00C6228B">
        <w:rPr>
          <w:rStyle w:val="hps"/>
          <w:rFonts w:cs="Calibri"/>
          <w:b/>
          <w:color w:val="333333"/>
          <w:sz w:val="24"/>
          <w:szCs w:val="24"/>
          <w:u w:val="single"/>
          <w:lang/>
        </w:rPr>
        <w:t>Research</w:t>
      </w:r>
      <w:r w:rsidRPr="00C6228B">
        <w:rPr>
          <w:rStyle w:val="shorttext"/>
          <w:rFonts w:cs="Calibri"/>
          <w:b/>
          <w:color w:val="333333"/>
          <w:sz w:val="24"/>
          <w:szCs w:val="24"/>
          <w:u w:val="single"/>
          <w:lang/>
        </w:rPr>
        <w:t xml:space="preserve"> </w:t>
      </w:r>
      <w:r w:rsidRPr="00C6228B">
        <w:rPr>
          <w:rStyle w:val="hps"/>
          <w:rFonts w:cs="Calibri"/>
          <w:b/>
          <w:color w:val="333333"/>
          <w:sz w:val="24"/>
          <w:szCs w:val="24"/>
          <w:u w:val="single"/>
          <w:lang/>
        </w:rPr>
        <w:t>Station – Cojocna</w:t>
      </w:r>
      <w:r w:rsidR="008031EA">
        <w:rPr>
          <w:rStyle w:val="hps"/>
          <w:rFonts w:cs="Calibri"/>
          <w:b/>
          <w:color w:val="333333"/>
          <w:sz w:val="24"/>
          <w:szCs w:val="24"/>
          <w:u w:val="single"/>
          <w:lang/>
        </w:rPr>
        <w:t xml:space="preserve"> area</w:t>
      </w:r>
    </w:p>
    <w:p w:rsidR="008031EA" w:rsidRPr="0027245F" w:rsidRDefault="008031EA" w:rsidP="008031EA">
      <w:pPr>
        <w:spacing w:after="0" w:line="240" w:lineRule="auto"/>
        <w:rPr>
          <w:b/>
          <w:sz w:val="28"/>
          <w:szCs w:val="28"/>
          <w:u w:val="single"/>
        </w:rPr>
      </w:pPr>
    </w:p>
    <w:p w:rsidR="001C6AC0" w:rsidRDefault="008031EA" w:rsidP="001C6AC0">
      <w:pPr>
        <w:jc w:val="center"/>
        <w:rPr>
          <w:rFonts w:cs="Calibri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8486140" cy="4395470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6140" cy="439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AC0" w:rsidRDefault="001C6AC0" w:rsidP="00414ED3">
      <w:pPr>
        <w:jc w:val="center"/>
      </w:pPr>
    </w:p>
    <w:p w:rsidR="008031EA" w:rsidRDefault="001C6AC0" w:rsidP="005033AA">
      <w:r>
        <w:br w:type="page"/>
      </w:r>
    </w:p>
    <w:p w:rsidR="00F31081" w:rsidRDefault="00F31081" w:rsidP="005033AA">
      <w:pPr>
        <w:rPr>
          <w:b/>
          <w:sz w:val="24"/>
          <w:szCs w:val="24"/>
          <w:u w:val="single"/>
        </w:rPr>
      </w:pPr>
    </w:p>
    <w:p w:rsidR="001C6AC0" w:rsidRPr="00C6228B" w:rsidRDefault="001C6AC0" w:rsidP="005033AA">
      <w:pPr>
        <w:rPr>
          <w:rStyle w:val="hps"/>
          <w:rFonts w:cs="Calibri"/>
          <w:b/>
          <w:color w:val="333333"/>
          <w:sz w:val="24"/>
          <w:szCs w:val="24"/>
          <w:u w:val="single"/>
          <w:lang/>
        </w:rPr>
      </w:pPr>
      <w:r w:rsidRPr="00C6228B">
        <w:rPr>
          <w:b/>
          <w:sz w:val="24"/>
          <w:szCs w:val="24"/>
          <w:u w:val="single"/>
        </w:rPr>
        <w:t xml:space="preserve"> The </w:t>
      </w:r>
      <w:r w:rsidRPr="00C6228B">
        <w:rPr>
          <w:rStyle w:val="hps"/>
          <w:rFonts w:cs="Calibri"/>
          <w:b/>
          <w:color w:val="333333"/>
          <w:sz w:val="24"/>
          <w:szCs w:val="24"/>
          <w:u w:val="single"/>
          <w:lang/>
        </w:rPr>
        <w:t>Teaching</w:t>
      </w:r>
      <w:r w:rsidRPr="00C6228B">
        <w:rPr>
          <w:rStyle w:val="shorttext"/>
          <w:rFonts w:cs="Calibri"/>
          <w:b/>
          <w:color w:val="333333"/>
          <w:sz w:val="24"/>
          <w:szCs w:val="24"/>
          <w:u w:val="single"/>
          <w:lang/>
        </w:rPr>
        <w:t xml:space="preserve"> </w:t>
      </w:r>
      <w:r w:rsidRPr="00C6228B">
        <w:rPr>
          <w:rStyle w:val="hps"/>
          <w:rFonts w:cs="Calibri"/>
          <w:b/>
          <w:color w:val="333333"/>
          <w:sz w:val="24"/>
          <w:szCs w:val="24"/>
          <w:u w:val="single"/>
          <w:lang/>
        </w:rPr>
        <w:t>and</w:t>
      </w:r>
      <w:r w:rsidRPr="00C6228B">
        <w:rPr>
          <w:rStyle w:val="shorttext"/>
          <w:rFonts w:cs="Calibri"/>
          <w:b/>
          <w:color w:val="333333"/>
          <w:sz w:val="24"/>
          <w:szCs w:val="24"/>
          <w:u w:val="single"/>
          <w:lang/>
        </w:rPr>
        <w:t xml:space="preserve"> </w:t>
      </w:r>
      <w:r w:rsidRPr="00C6228B">
        <w:rPr>
          <w:rStyle w:val="hps"/>
          <w:rFonts w:cs="Calibri"/>
          <w:b/>
          <w:color w:val="333333"/>
          <w:sz w:val="24"/>
          <w:szCs w:val="24"/>
          <w:u w:val="single"/>
          <w:lang/>
        </w:rPr>
        <w:t>Research</w:t>
      </w:r>
      <w:r w:rsidRPr="00C6228B">
        <w:rPr>
          <w:rStyle w:val="shorttext"/>
          <w:rFonts w:cs="Calibri"/>
          <w:b/>
          <w:color w:val="333333"/>
          <w:sz w:val="24"/>
          <w:szCs w:val="24"/>
          <w:u w:val="single"/>
          <w:lang/>
        </w:rPr>
        <w:t xml:space="preserve"> </w:t>
      </w:r>
      <w:r w:rsidRPr="00C6228B">
        <w:rPr>
          <w:rStyle w:val="hps"/>
          <w:rFonts w:cs="Calibri"/>
          <w:b/>
          <w:color w:val="333333"/>
          <w:sz w:val="24"/>
          <w:szCs w:val="24"/>
          <w:u w:val="single"/>
          <w:lang/>
        </w:rPr>
        <w:t>Station – Jucu</w:t>
      </w:r>
      <w:r w:rsidR="008031EA">
        <w:rPr>
          <w:rStyle w:val="hps"/>
          <w:rFonts w:cs="Calibri"/>
          <w:b/>
          <w:color w:val="333333"/>
          <w:sz w:val="24"/>
          <w:szCs w:val="24"/>
          <w:u w:val="single"/>
          <w:lang/>
        </w:rPr>
        <w:t xml:space="preserve"> area</w:t>
      </w:r>
    </w:p>
    <w:p w:rsidR="008031EA" w:rsidRPr="0027245F" w:rsidRDefault="008031EA" w:rsidP="008031EA">
      <w:pPr>
        <w:spacing w:after="0" w:line="240" w:lineRule="auto"/>
        <w:rPr>
          <w:b/>
          <w:sz w:val="28"/>
          <w:szCs w:val="28"/>
          <w:u w:val="single"/>
        </w:rPr>
      </w:pPr>
    </w:p>
    <w:p w:rsidR="001C6AC0" w:rsidRDefault="008031EA" w:rsidP="001C6AC0">
      <w:pPr>
        <w:jc w:val="center"/>
      </w:pPr>
      <w:r>
        <w:rPr>
          <w:noProof/>
        </w:rPr>
        <w:drawing>
          <wp:inline distT="0" distB="0" distL="0" distR="0">
            <wp:extent cx="8598535" cy="444373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8535" cy="4443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1EA" w:rsidRDefault="001C6AC0" w:rsidP="005033AA">
      <w:r>
        <w:br w:type="page"/>
      </w:r>
    </w:p>
    <w:p w:rsidR="00F31081" w:rsidRDefault="00F31081" w:rsidP="005033AA">
      <w:pPr>
        <w:rPr>
          <w:b/>
          <w:sz w:val="24"/>
          <w:szCs w:val="24"/>
          <w:u w:val="single"/>
        </w:rPr>
      </w:pPr>
    </w:p>
    <w:p w:rsidR="001C6AC0" w:rsidRPr="00C6228B" w:rsidRDefault="001C6AC0" w:rsidP="005033AA">
      <w:pPr>
        <w:rPr>
          <w:b/>
          <w:sz w:val="24"/>
          <w:szCs w:val="24"/>
          <w:u w:val="single"/>
        </w:rPr>
      </w:pPr>
      <w:r w:rsidRPr="00C6228B">
        <w:rPr>
          <w:b/>
          <w:sz w:val="24"/>
          <w:szCs w:val="24"/>
          <w:u w:val="single"/>
        </w:rPr>
        <w:t xml:space="preserve"> The </w:t>
      </w:r>
      <w:r w:rsidRPr="00C6228B">
        <w:rPr>
          <w:rStyle w:val="hps"/>
          <w:rFonts w:cs="Calibri"/>
          <w:b/>
          <w:color w:val="333333"/>
          <w:sz w:val="24"/>
          <w:szCs w:val="24"/>
          <w:u w:val="single"/>
          <w:lang/>
        </w:rPr>
        <w:t>Teaching</w:t>
      </w:r>
      <w:r w:rsidRPr="00C6228B">
        <w:rPr>
          <w:rStyle w:val="shorttext"/>
          <w:rFonts w:cs="Calibri"/>
          <w:b/>
          <w:color w:val="333333"/>
          <w:sz w:val="24"/>
          <w:szCs w:val="24"/>
          <w:u w:val="single"/>
          <w:lang/>
        </w:rPr>
        <w:t xml:space="preserve"> </w:t>
      </w:r>
      <w:r w:rsidRPr="00C6228B">
        <w:rPr>
          <w:rStyle w:val="hps"/>
          <w:rFonts w:cs="Calibri"/>
          <w:b/>
          <w:color w:val="333333"/>
          <w:sz w:val="24"/>
          <w:szCs w:val="24"/>
          <w:u w:val="single"/>
          <w:lang/>
        </w:rPr>
        <w:t>and</w:t>
      </w:r>
      <w:r w:rsidRPr="00C6228B">
        <w:rPr>
          <w:rStyle w:val="shorttext"/>
          <w:rFonts w:cs="Calibri"/>
          <w:b/>
          <w:color w:val="333333"/>
          <w:sz w:val="24"/>
          <w:szCs w:val="24"/>
          <w:u w:val="single"/>
          <w:lang/>
        </w:rPr>
        <w:t xml:space="preserve"> </w:t>
      </w:r>
      <w:r w:rsidRPr="00C6228B">
        <w:rPr>
          <w:rStyle w:val="hps"/>
          <w:rFonts w:cs="Calibri"/>
          <w:b/>
          <w:color w:val="333333"/>
          <w:sz w:val="24"/>
          <w:szCs w:val="24"/>
          <w:u w:val="single"/>
          <w:lang/>
        </w:rPr>
        <w:t>Research</w:t>
      </w:r>
      <w:r w:rsidRPr="00C6228B">
        <w:rPr>
          <w:rStyle w:val="shorttext"/>
          <w:rFonts w:cs="Calibri"/>
          <w:b/>
          <w:color w:val="333333"/>
          <w:sz w:val="24"/>
          <w:szCs w:val="24"/>
          <w:u w:val="single"/>
          <w:lang/>
        </w:rPr>
        <w:t xml:space="preserve"> </w:t>
      </w:r>
      <w:r w:rsidRPr="00C6228B">
        <w:rPr>
          <w:rStyle w:val="hps"/>
          <w:rFonts w:cs="Calibri"/>
          <w:b/>
          <w:color w:val="333333"/>
          <w:sz w:val="24"/>
          <w:szCs w:val="24"/>
          <w:u w:val="single"/>
          <w:lang/>
        </w:rPr>
        <w:t xml:space="preserve">Station – </w:t>
      </w:r>
      <w:r w:rsidRPr="00C6228B">
        <w:rPr>
          <w:b/>
          <w:sz w:val="24"/>
          <w:szCs w:val="24"/>
          <w:u w:val="single"/>
        </w:rPr>
        <w:t>Palocsay</w:t>
      </w:r>
      <w:r w:rsidR="008031EA">
        <w:rPr>
          <w:b/>
          <w:sz w:val="24"/>
          <w:szCs w:val="24"/>
          <w:u w:val="single"/>
        </w:rPr>
        <w:t xml:space="preserve"> area</w:t>
      </w:r>
    </w:p>
    <w:p w:rsidR="008031EA" w:rsidRPr="0027245F" w:rsidRDefault="008031EA" w:rsidP="008031EA">
      <w:pPr>
        <w:spacing w:after="0" w:line="240" w:lineRule="auto"/>
        <w:rPr>
          <w:b/>
          <w:sz w:val="28"/>
          <w:szCs w:val="28"/>
          <w:u w:val="single"/>
        </w:rPr>
      </w:pPr>
    </w:p>
    <w:p w:rsidR="001C6AC0" w:rsidRDefault="008031EA" w:rsidP="001C6AC0">
      <w:pPr>
        <w:jc w:val="center"/>
      </w:pPr>
      <w:r>
        <w:rPr>
          <w:noProof/>
        </w:rPr>
        <w:drawing>
          <wp:inline distT="0" distB="0" distL="0" distR="0">
            <wp:extent cx="8502015" cy="4395470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2015" cy="439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AC0" w:rsidRDefault="001C6AC0" w:rsidP="001C6AC0">
      <w:pPr>
        <w:jc w:val="center"/>
      </w:pPr>
    </w:p>
    <w:p w:rsidR="00414ED3" w:rsidRPr="00414ED3" w:rsidRDefault="00414ED3" w:rsidP="002B1CF3">
      <w:pPr>
        <w:rPr>
          <w:lang w:val="ro-RO"/>
        </w:rPr>
      </w:pPr>
    </w:p>
    <w:sectPr w:rsidR="00414ED3" w:rsidRPr="00414ED3" w:rsidSect="002B1CF3">
      <w:headerReference w:type="default" r:id="rId19"/>
      <w:footerReference w:type="default" r:id="rId20"/>
      <w:pgSz w:w="16839" w:h="11907" w:orient="landscape" w:code="9"/>
      <w:pgMar w:top="27" w:right="1440" w:bottom="360" w:left="1440" w:header="18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03AB7" w:rsidRDefault="00803AB7" w:rsidP="00414ED3">
      <w:pPr>
        <w:spacing w:after="0" w:line="240" w:lineRule="auto"/>
      </w:pPr>
      <w:r>
        <w:separator/>
      </w:r>
    </w:p>
  </w:endnote>
  <w:endnote w:type="continuationSeparator" w:id="1">
    <w:p w:rsidR="00803AB7" w:rsidRDefault="00803AB7" w:rsidP="00414E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0099CC"/>
        <w:left w:val="single" w:sz="4" w:space="0" w:color="0099CC"/>
        <w:bottom w:val="single" w:sz="4" w:space="0" w:color="0099CC"/>
        <w:right w:val="single" w:sz="4" w:space="0" w:color="0099CC"/>
        <w:insideH w:val="single" w:sz="4" w:space="0" w:color="0099CC"/>
        <w:insideV w:val="single" w:sz="4" w:space="0" w:color="0099CC"/>
      </w:tblBorders>
      <w:tblLook w:val="04A0"/>
    </w:tblPr>
    <w:tblGrid>
      <w:gridCol w:w="1470"/>
      <w:gridCol w:w="12705"/>
    </w:tblGrid>
    <w:tr w:rsidR="004F4532" w:rsidTr="00B70788">
      <w:tc>
        <w:tcPr>
          <w:tcW w:w="1254" w:type="dxa"/>
          <w:tcBorders>
            <w:top w:val="single" w:sz="4" w:space="0" w:color="0099CC"/>
            <w:left w:val="nil"/>
            <w:bottom w:val="nil"/>
            <w:right w:val="single" w:sz="4" w:space="0" w:color="0099CC"/>
          </w:tcBorders>
        </w:tcPr>
        <w:p w:rsidR="004F4532" w:rsidRDefault="004F4532" w:rsidP="00B70788">
          <w:pPr>
            <w:pStyle w:val="Footer"/>
            <w:jc w:val="right"/>
            <w:rPr>
              <w:b/>
              <w:color w:val="4F81BD"/>
              <w:sz w:val="32"/>
              <w:szCs w:val="32"/>
            </w:rPr>
          </w:pPr>
        </w:p>
      </w:tc>
      <w:tc>
        <w:tcPr>
          <w:tcW w:w="10842" w:type="dxa"/>
          <w:tcBorders>
            <w:top w:val="single" w:sz="4" w:space="0" w:color="0099CC"/>
            <w:left w:val="single" w:sz="4" w:space="0" w:color="0099CC"/>
            <w:bottom w:val="nil"/>
            <w:right w:val="nil"/>
          </w:tcBorders>
        </w:tcPr>
        <w:p w:rsidR="004F4532" w:rsidRPr="00FA7C9A" w:rsidRDefault="004F4532" w:rsidP="00B70788">
          <w:pPr>
            <w:spacing w:after="0"/>
            <w:rPr>
              <w:b/>
              <w:bCs/>
              <w:i/>
              <w:color w:val="0070C0"/>
              <w:sz w:val="20"/>
              <w:szCs w:val="20"/>
            </w:rPr>
          </w:pPr>
          <w:r>
            <w:t xml:space="preserve">  ( </w:t>
          </w:r>
          <w:fldSimple w:instr=" PAGE   \* MERGEFORMAT ">
            <w:r w:rsidR="00F31081" w:rsidRPr="00F31081">
              <w:rPr>
                <w:b/>
                <w:noProof/>
              </w:rPr>
              <w:t>1</w:t>
            </w:r>
          </w:fldSimple>
          <w:r>
            <w:t xml:space="preserve"> )                                                                                                                                                                              </w:t>
          </w:r>
          <w:r w:rsidRPr="00FA7C9A">
            <w:rPr>
              <w:b/>
              <w:bCs/>
              <w:i/>
              <w:color w:val="0070C0"/>
              <w:sz w:val="20"/>
              <w:szCs w:val="20"/>
            </w:rPr>
            <w:t>SELF-EVALUATION REPORT, March, 2012</w:t>
          </w:r>
        </w:p>
      </w:tc>
    </w:tr>
  </w:tbl>
  <w:p w:rsidR="004F4532" w:rsidRDefault="004F4532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0099CC"/>
        <w:left w:val="single" w:sz="4" w:space="0" w:color="0099CC"/>
        <w:bottom w:val="single" w:sz="4" w:space="0" w:color="0099CC"/>
        <w:right w:val="single" w:sz="4" w:space="0" w:color="0099CC"/>
        <w:insideH w:val="single" w:sz="4" w:space="0" w:color="0099CC"/>
        <w:insideV w:val="single" w:sz="4" w:space="0" w:color="0099CC"/>
      </w:tblBorders>
      <w:tblLook w:val="04A0"/>
    </w:tblPr>
    <w:tblGrid>
      <w:gridCol w:w="1025"/>
      <w:gridCol w:w="8731"/>
    </w:tblGrid>
    <w:tr w:rsidR="004F4532" w:rsidTr="00B70788">
      <w:tc>
        <w:tcPr>
          <w:tcW w:w="1254" w:type="dxa"/>
          <w:tcBorders>
            <w:top w:val="single" w:sz="4" w:space="0" w:color="0099CC"/>
            <w:left w:val="nil"/>
            <w:bottom w:val="nil"/>
            <w:right w:val="single" w:sz="4" w:space="0" w:color="0099CC"/>
          </w:tcBorders>
        </w:tcPr>
        <w:p w:rsidR="004F4532" w:rsidRDefault="004F4532" w:rsidP="00B70788">
          <w:pPr>
            <w:pStyle w:val="Footer"/>
            <w:jc w:val="right"/>
            <w:rPr>
              <w:b/>
              <w:color w:val="4F81BD"/>
              <w:sz w:val="32"/>
              <w:szCs w:val="32"/>
            </w:rPr>
          </w:pPr>
        </w:p>
      </w:tc>
      <w:tc>
        <w:tcPr>
          <w:tcW w:w="10842" w:type="dxa"/>
          <w:tcBorders>
            <w:top w:val="single" w:sz="4" w:space="0" w:color="0099CC"/>
            <w:left w:val="single" w:sz="4" w:space="0" w:color="0099CC"/>
            <w:bottom w:val="nil"/>
            <w:right w:val="nil"/>
          </w:tcBorders>
        </w:tcPr>
        <w:p w:rsidR="004F4532" w:rsidRPr="00FA7C9A" w:rsidRDefault="004F4532" w:rsidP="004B7D74">
          <w:pPr>
            <w:spacing w:after="0"/>
            <w:rPr>
              <w:b/>
              <w:bCs/>
              <w:i/>
              <w:color w:val="0070C0"/>
              <w:sz w:val="20"/>
              <w:szCs w:val="20"/>
            </w:rPr>
          </w:pPr>
          <w:r>
            <w:t xml:space="preserve">  ( </w:t>
          </w:r>
          <w:fldSimple w:instr=" PAGE   \* MERGEFORMAT ">
            <w:r w:rsidR="00F31081" w:rsidRPr="00F31081">
              <w:rPr>
                <w:b/>
                <w:noProof/>
              </w:rPr>
              <w:t>2</w:t>
            </w:r>
          </w:fldSimple>
          <w:r>
            <w:t xml:space="preserve"> )                                               </w:t>
          </w:r>
          <w:r w:rsidR="004B7D74">
            <w:t xml:space="preserve">                             </w:t>
          </w:r>
          <w:r>
            <w:t xml:space="preserve">                </w:t>
          </w:r>
          <w:r w:rsidRPr="00FA7C9A">
            <w:rPr>
              <w:b/>
              <w:bCs/>
              <w:i/>
              <w:color w:val="0070C0"/>
              <w:sz w:val="20"/>
              <w:szCs w:val="20"/>
            </w:rPr>
            <w:t>SELF-EVALUATION REPORT, March, 2012</w:t>
          </w:r>
        </w:p>
      </w:tc>
    </w:tr>
  </w:tbl>
  <w:p w:rsidR="004F4532" w:rsidRDefault="004F4532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0099CC"/>
        <w:left w:val="single" w:sz="4" w:space="0" w:color="0099CC"/>
        <w:bottom w:val="single" w:sz="4" w:space="0" w:color="0099CC"/>
        <w:right w:val="single" w:sz="4" w:space="0" w:color="0099CC"/>
        <w:insideH w:val="single" w:sz="4" w:space="0" w:color="0099CC"/>
        <w:insideV w:val="single" w:sz="4" w:space="0" w:color="0099CC"/>
      </w:tblBorders>
      <w:tblLook w:val="04A0"/>
    </w:tblPr>
    <w:tblGrid>
      <w:gridCol w:w="1470"/>
      <w:gridCol w:w="12705"/>
    </w:tblGrid>
    <w:tr w:rsidR="004F4532" w:rsidTr="00B70788">
      <w:tc>
        <w:tcPr>
          <w:tcW w:w="1254" w:type="dxa"/>
          <w:tcBorders>
            <w:top w:val="single" w:sz="4" w:space="0" w:color="0099CC"/>
            <w:left w:val="nil"/>
            <w:bottom w:val="nil"/>
            <w:right w:val="single" w:sz="4" w:space="0" w:color="0099CC"/>
          </w:tcBorders>
        </w:tcPr>
        <w:p w:rsidR="004F4532" w:rsidRDefault="004F4532" w:rsidP="00B70788">
          <w:pPr>
            <w:pStyle w:val="Footer"/>
            <w:jc w:val="right"/>
            <w:rPr>
              <w:b/>
              <w:color w:val="4F81BD"/>
              <w:sz w:val="32"/>
              <w:szCs w:val="32"/>
            </w:rPr>
          </w:pPr>
        </w:p>
      </w:tc>
      <w:tc>
        <w:tcPr>
          <w:tcW w:w="10842" w:type="dxa"/>
          <w:tcBorders>
            <w:top w:val="single" w:sz="4" w:space="0" w:color="0099CC"/>
            <w:left w:val="single" w:sz="4" w:space="0" w:color="0099CC"/>
            <w:bottom w:val="nil"/>
            <w:right w:val="nil"/>
          </w:tcBorders>
        </w:tcPr>
        <w:p w:rsidR="004F4532" w:rsidRPr="00FA7C9A" w:rsidRDefault="004F4532" w:rsidP="004F4532">
          <w:pPr>
            <w:spacing w:after="0"/>
            <w:rPr>
              <w:b/>
              <w:bCs/>
              <w:i/>
              <w:color w:val="0070C0"/>
              <w:sz w:val="20"/>
              <w:szCs w:val="20"/>
            </w:rPr>
          </w:pPr>
          <w:r>
            <w:t xml:space="preserve">  ( </w:t>
          </w:r>
          <w:fldSimple w:instr=" PAGE   \* MERGEFORMAT ">
            <w:r w:rsidR="00F31081" w:rsidRPr="00F31081">
              <w:rPr>
                <w:b/>
                <w:noProof/>
              </w:rPr>
              <w:t>3</w:t>
            </w:r>
          </w:fldSimple>
          <w:r>
            <w:t xml:space="preserve"> )                                                                                                                                                                         </w:t>
          </w:r>
          <w:r w:rsidRPr="00FA7C9A">
            <w:rPr>
              <w:b/>
              <w:bCs/>
              <w:i/>
              <w:color w:val="0070C0"/>
              <w:sz w:val="20"/>
              <w:szCs w:val="20"/>
            </w:rPr>
            <w:t>SELF-EVALUATION REPORT, March, 2012</w:t>
          </w:r>
        </w:p>
      </w:tc>
    </w:tr>
  </w:tbl>
  <w:p w:rsidR="004F4532" w:rsidRDefault="004F4532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03AB7" w:rsidRDefault="00803AB7" w:rsidP="00414ED3">
      <w:pPr>
        <w:spacing w:after="0" w:line="240" w:lineRule="auto"/>
      </w:pPr>
      <w:r>
        <w:separator/>
      </w:r>
    </w:p>
  </w:footnote>
  <w:footnote w:type="continuationSeparator" w:id="1">
    <w:p w:rsidR="00803AB7" w:rsidRDefault="00803AB7" w:rsidP="00414ED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C75A8" w:rsidRDefault="00BC75A8" w:rsidP="00A577A8">
    <w:pPr>
      <w:pStyle w:val="Header"/>
      <w:jc w:val="center"/>
      <w:rPr>
        <w:rFonts w:cs="Calibri"/>
        <w:b/>
        <w:noProof/>
        <w:color w:val="333333"/>
        <w:sz w:val="36"/>
        <w:szCs w:val="36"/>
      </w:rPr>
    </w:pPr>
  </w:p>
  <w:p w:rsidR="00BC75A8" w:rsidRDefault="00BC75A8" w:rsidP="00BC75A8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F4532" w:rsidRDefault="004F4532" w:rsidP="00A577A8">
    <w:pPr>
      <w:pStyle w:val="Header"/>
      <w:jc w:val="center"/>
      <w:rPr>
        <w:rFonts w:cs="Calibri"/>
        <w:b/>
        <w:noProof/>
        <w:color w:val="333333"/>
        <w:sz w:val="36"/>
        <w:szCs w:val="36"/>
      </w:rPr>
    </w:pPr>
  </w:p>
  <w:p w:rsidR="004F4532" w:rsidRDefault="004F4532" w:rsidP="00BC75A8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F4532" w:rsidRDefault="004F4532" w:rsidP="00A577A8">
    <w:pPr>
      <w:pStyle w:val="Header"/>
      <w:jc w:val="center"/>
      <w:rPr>
        <w:rFonts w:cs="Calibri"/>
        <w:b/>
        <w:noProof/>
        <w:color w:val="333333"/>
        <w:sz w:val="36"/>
        <w:szCs w:val="36"/>
      </w:rPr>
    </w:pPr>
  </w:p>
  <w:p w:rsidR="004F4532" w:rsidRDefault="004F4532" w:rsidP="00BC75A8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9654B1"/>
    <w:multiLevelType w:val="hybridMultilevel"/>
    <w:tmpl w:val="994C688E"/>
    <w:lvl w:ilvl="0" w:tplc="0409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27790EE5"/>
    <w:multiLevelType w:val="hybridMultilevel"/>
    <w:tmpl w:val="280A6C5A"/>
    <w:lvl w:ilvl="0" w:tplc="B6A8CCB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03B73B8"/>
    <w:multiLevelType w:val="hybridMultilevel"/>
    <w:tmpl w:val="6B226B9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3"/>
  <w:defaultTabStop w:val="720"/>
  <w:drawingGridHorizontalSpacing w:val="110"/>
  <w:displayHorizontalDrawingGridEvery w:val="2"/>
  <w:characterSpacingControl w:val="doNotCompress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/>
  <w:rsids>
    <w:rsidRoot w:val="00414ED3"/>
    <w:rsid w:val="00007163"/>
    <w:rsid w:val="00021579"/>
    <w:rsid w:val="000268AD"/>
    <w:rsid w:val="000F1FAE"/>
    <w:rsid w:val="001B3BDA"/>
    <w:rsid w:val="001B72B8"/>
    <w:rsid w:val="001C6AC0"/>
    <w:rsid w:val="001E7241"/>
    <w:rsid w:val="00226C5A"/>
    <w:rsid w:val="00245233"/>
    <w:rsid w:val="00245E62"/>
    <w:rsid w:val="00255A70"/>
    <w:rsid w:val="0027245F"/>
    <w:rsid w:val="002B1CF3"/>
    <w:rsid w:val="0031333D"/>
    <w:rsid w:val="003B31B5"/>
    <w:rsid w:val="003F17E3"/>
    <w:rsid w:val="00403661"/>
    <w:rsid w:val="00414ED3"/>
    <w:rsid w:val="0047720B"/>
    <w:rsid w:val="0049496D"/>
    <w:rsid w:val="004B7D74"/>
    <w:rsid w:val="004D4769"/>
    <w:rsid w:val="004F4532"/>
    <w:rsid w:val="005033AA"/>
    <w:rsid w:val="0053451E"/>
    <w:rsid w:val="005761DD"/>
    <w:rsid w:val="00596567"/>
    <w:rsid w:val="00627DB9"/>
    <w:rsid w:val="006E115B"/>
    <w:rsid w:val="006F12E6"/>
    <w:rsid w:val="008031EA"/>
    <w:rsid w:val="00803AB7"/>
    <w:rsid w:val="00804783"/>
    <w:rsid w:val="00885C88"/>
    <w:rsid w:val="008A519C"/>
    <w:rsid w:val="008D4DC1"/>
    <w:rsid w:val="00967A59"/>
    <w:rsid w:val="009A2B34"/>
    <w:rsid w:val="009C1A0B"/>
    <w:rsid w:val="00A577A8"/>
    <w:rsid w:val="00A776EA"/>
    <w:rsid w:val="00A8390D"/>
    <w:rsid w:val="00AA2653"/>
    <w:rsid w:val="00AF1DCB"/>
    <w:rsid w:val="00AF5F25"/>
    <w:rsid w:val="00AF695F"/>
    <w:rsid w:val="00B053A2"/>
    <w:rsid w:val="00B429EA"/>
    <w:rsid w:val="00B70788"/>
    <w:rsid w:val="00BC75A8"/>
    <w:rsid w:val="00C04B5D"/>
    <w:rsid w:val="00C6228B"/>
    <w:rsid w:val="00D57158"/>
    <w:rsid w:val="00D65337"/>
    <w:rsid w:val="00D826A8"/>
    <w:rsid w:val="00DC23D0"/>
    <w:rsid w:val="00E4502B"/>
    <w:rsid w:val="00EF7EB9"/>
    <w:rsid w:val="00F31081"/>
    <w:rsid w:val="00F32A3F"/>
    <w:rsid w:val="00F447C5"/>
    <w:rsid w:val="00F74297"/>
    <w:rsid w:val="00FB73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27DB9"/>
    <w:pPr>
      <w:spacing w:after="200" w:line="276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414ED3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14ED3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14E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14ED3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414ED3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414ED3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414ED3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hps">
    <w:name w:val="hps"/>
    <w:basedOn w:val="DefaultParagraphFont"/>
    <w:rsid w:val="00414ED3"/>
  </w:style>
  <w:style w:type="character" w:customStyle="1" w:styleId="atn">
    <w:name w:val="atn"/>
    <w:basedOn w:val="DefaultParagraphFont"/>
    <w:rsid w:val="00414ED3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14ED3"/>
    <w:pPr>
      <w:keepLines/>
      <w:spacing w:before="480" w:after="0"/>
      <w:outlineLvl w:val="9"/>
    </w:pPr>
    <w:rPr>
      <w:color w:val="365F91"/>
      <w:kern w:val="0"/>
      <w:sz w:val="28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BC75A8"/>
    <w:pPr>
      <w:tabs>
        <w:tab w:val="left" w:pos="10350"/>
        <w:tab w:val="left" w:pos="10440"/>
      </w:tabs>
      <w:spacing w:after="100"/>
      <w:ind w:left="1440" w:right="1170"/>
    </w:pPr>
  </w:style>
  <w:style w:type="paragraph" w:styleId="TOC2">
    <w:name w:val="toc 2"/>
    <w:basedOn w:val="Normal"/>
    <w:next w:val="Normal"/>
    <w:autoRedefine/>
    <w:uiPriority w:val="39"/>
    <w:unhideWhenUsed/>
    <w:rsid w:val="000268AD"/>
    <w:pPr>
      <w:tabs>
        <w:tab w:val="right" w:leader="dot" w:pos="9017"/>
        <w:tab w:val="left" w:pos="10350"/>
      </w:tabs>
      <w:spacing w:after="100"/>
      <w:ind w:left="1440"/>
    </w:pPr>
  </w:style>
  <w:style w:type="character" w:styleId="Hyperlink">
    <w:name w:val="Hyperlink"/>
    <w:basedOn w:val="DefaultParagraphFont"/>
    <w:uiPriority w:val="99"/>
    <w:unhideWhenUsed/>
    <w:rsid w:val="00414ED3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41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14ED3"/>
  </w:style>
  <w:style w:type="paragraph" w:styleId="Footer">
    <w:name w:val="footer"/>
    <w:basedOn w:val="Normal"/>
    <w:link w:val="FooterChar"/>
    <w:uiPriority w:val="99"/>
    <w:unhideWhenUsed/>
    <w:rsid w:val="0041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14ED3"/>
  </w:style>
  <w:style w:type="paragraph" w:styleId="FootnoteText">
    <w:name w:val="footnote text"/>
    <w:basedOn w:val="Normal"/>
    <w:link w:val="FootnoteTextChar"/>
    <w:uiPriority w:val="99"/>
    <w:semiHidden/>
    <w:unhideWhenUsed/>
    <w:rsid w:val="0049496D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9496D"/>
  </w:style>
  <w:style w:type="character" w:styleId="FootnoteReference">
    <w:name w:val="footnote reference"/>
    <w:basedOn w:val="DefaultParagraphFont"/>
    <w:uiPriority w:val="99"/>
    <w:semiHidden/>
    <w:unhideWhenUsed/>
    <w:rsid w:val="0049496D"/>
    <w:rPr>
      <w:vertAlign w:val="superscript"/>
    </w:rPr>
  </w:style>
  <w:style w:type="paragraph" w:styleId="NormalWeb">
    <w:name w:val="Normal (Web)"/>
    <w:basedOn w:val="Normal"/>
    <w:uiPriority w:val="99"/>
    <w:semiHidden/>
    <w:unhideWhenUsed/>
    <w:rsid w:val="0024523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ipa">
    <w:name w:val="ipa"/>
    <w:basedOn w:val="DefaultParagraphFont"/>
    <w:rsid w:val="00245233"/>
  </w:style>
  <w:style w:type="character" w:customStyle="1" w:styleId="shorttext">
    <w:name w:val="short_text"/>
    <w:basedOn w:val="DefaultParagraphFont"/>
    <w:rsid w:val="001C6AC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2066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30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51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461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7821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962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73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913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3793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6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10" Type="http://schemas.openxmlformats.org/officeDocument/2006/relationships/footer" Target="footer1.xml"/><Relationship Id="rId19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3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016CBC-8C75-4F42-9A81-0A8671EF96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9</Pages>
  <Words>164</Words>
  <Characters>935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Alina</dc:creator>
  <cp:lastModifiedBy>COMP</cp:lastModifiedBy>
  <cp:revision>3</cp:revision>
  <cp:lastPrinted>2012-03-15T08:53:00Z</cp:lastPrinted>
  <dcterms:created xsi:type="dcterms:W3CDTF">2012-04-23T06:30:00Z</dcterms:created>
  <dcterms:modified xsi:type="dcterms:W3CDTF">2012-04-23T06:33:00Z</dcterms:modified>
</cp:coreProperties>
</file>